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BD8D5" w14:textId="37A9E0F2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C351F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C351F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1C351F">
        <w:rPr>
          <w:rFonts w:ascii="標楷體" w:eastAsia="標楷體" w:hAnsi="標楷體" w:hint="eastAsia"/>
          <w:b/>
          <w:sz w:val="28"/>
          <w:szCs w:val="28"/>
        </w:rPr>
        <w:t>綜合</w:t>
      </w:r>
      <w:r w:rsidR="00C20F10">
        <w:rPr>
          <w:rFonts w:ascii="標楷體" w:eastAsia="標楷體" w:hAnsi="標楷體" w:hint="eastAsia"/>
          <w:b/>
          <w:sz w:val="28"/>
          <w:szCs w:val="28"/>
        </w:rPr>
        <w:t>活動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"/>
        <w:gridCol w:w="1266"/>
        <w:gridCol w:w="1686"/>
        <w:gridCol w:w="1831"/>
        <w:gridCol w:w="1832"/>
        <w:gridCol w:w="1832"/>
        <w:gridCol w:w="2678"/>
        <w:gridCol w:w="1268"/>
        <w:gridCol w:w="2116"/>
      </w:tblGrid>
      <w:tr w:rsidR="00933793" w:rsidRPr="00C2223E" w14:paraId="055D7953" w14:textId="77777777" w:rsidTr="00456349">
        <w:trPr>
          <w:trHeight w:val="487"/>
          <w:jc w:val="center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A4D2E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FA377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F108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02EAE909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C2D5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2094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B84E8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C676E2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CB9FF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3C3CEF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49E8DC6F" w14:textId="77777777"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3FD0DA51" w14:textId="77777777" w:rsidTr="00F8277E">
        <w:trPr>
          <w:trHeight w:val="590"/>
          <w:jc w:val="center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275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10D0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D301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A63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6E93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D81F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60CF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CC5B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8A5D" w14:textId="77777777"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277E" w:rsidRPr="00C2223E" w14:paraId="7F6B86E5" w14:textId="77777777" w:rsidTr="00F8277E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B59F" w14:textId="4A8D8334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3427A" w14:textId="77777777" w:rsidR="00F8277E" w:rsidRPr="002733AE" w:rsidRDefault="00F8277E" w:rsidP="00F8277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一、生命共同體</w:t>
            </w:r>
          </w:p>
          <w:p w14:paraId="48559B8F" w14:textId="60BA04EE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1.人與自然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A274" w14:textId="77777777" w:rsidR="00F8277E" w:rsidRPr="003E5CD1" w:rsidRDefault="00F8277E" w:rsidP="00F8277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綜-E-A1</w:t>
            </w:r>
          </w:p>
          <w:p w14:paraId="173D8E19" w14:textId="40C8FE4D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  <w:color w:val="000000"/>
              </w:rPr>
              <w:t>認識個人特質，初探生涯發展，覺察生命變化歷程，激發潛能，促進身心健全發展。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1240F" w14:textId="270D3C28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Ad-III-1 自然界生命現象與人的關係。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1182A" w14:textId="41C98700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1d-III-1 覺察生命的變化與發展歷程，實踐尊重和珍惜生命。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DDE8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聽力與口語溝通</w:t>
            </w:r>
          </w:p>
          <w:p w14:paraId="5B96F308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2.實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際操作</w:t>
            </w:r>
          </w:p>
          <w:p w14:paraId="2A18A607" w14:textId="48F66D85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44B1C" w14:textId="46C4F5D9" w:rsidR="00F8277E" w:rsidRPr="002733AE" w:rsidRDefault="00F8277E" w:rsidP="00F8277E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生命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教育-(生E2、生E4)</w:t>
            </w:r>
          </w:p>
          <w:p w14:paraId="0EA618D0" w14:textId="7874B9AD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-(環A1)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94DE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E5D00F" w14:textId="77777777" w:rsidR="00F8277E" w:rsidRPr="00803599" w:rsidRDefault="00F8277E" w:rsidP="00F8277E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8277E" w:rsidRPr="00C2223E" w14:paraId="0E05985F" w14:textId="77777777" w:rsidTr="00F8277E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E8EA" w14:textId="4396924D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C0AA8" w14:textId="77777777" w:rsidR="00F8277E" w:rsidRPr="002733AE" w:rsidRDefault="00F8277E" w:rsidP="00F8277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一、生命共同體</w:t>
            </w:r>
          </w:p>
          <w:p w14:paraId="654E3E3C" w14:textId="7511B3F5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1.人與自然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687F" w14:textId="77777777" w:rsidR="00F8277E" w:rsidRPr="003E5CD1" w:rsidRDefault="00F8277E" w:rsidP="00F8277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綜-E-A1</w:t>
            </w:r>
          </w:p>
          <w:p w14:paraId="05B66CDA" w14:textId="02F4C182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  <w:color w:val="000000"/>
              </w:rPr>
              <w:t>認識個人特質，初探生涯發展，覺察生命變化歷程，激發潛能，促進身心健全發展。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8DA2" w14:textId="6B4CD4E1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Ad-III-1 自然界生命現象與人的關係。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60A8" w14:textId="7D8F9952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1d-III-1 覺察生命的變化與發展歷程，實踐尊重和珍惜生命。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9B3A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聽力與口語溝通</w:t>
            </w:r>
          </w:p>
          <w:p w14:paraId="1D62DC16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2.實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際操作</w:t>
            </w:r>
          </w:p>
          <w:p w14:paraId="5AC100F2" w14:textId="74A1ED90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745A" w14:textId="46179336" w:rsidR="00F8277E" w:rsidRPr="002733AE" w:rsidRDefault="00F8277E" w:rsidP="00F8277E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生命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教育-(生E2、生E4)</w:t>
            </w:r>
          </w:p>
          <w:p w14:paraId="763C2D06" w14:textId="77777777" w:rsidR="00F8277E" w:rsidRDefault="00F8277E" w:rsidP="00F8277E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-(環A1)</w:t>
            </w:r>
          </w:p>
          <w:p w14:paraId="394E1DC1" w14:textId="78603460" w:rsidR="00C87E5A" w:rsidRPr="005D4B0F" w:rsidRDefault="00C87E5A" w:rsidP="00F8277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法定：綜合-防災教育</w:t>
            </w:r>
            <w:r w:rsidR="005D4B0F">
              <w:rPr>
                <w:rFonts w:ascii="標楷體" w:eastAsia="標楷體" w:hAnsi="標楷體" w:hint="eastAsia"/>
                <w:color w:val="0000FF"/>
              </w:rPr>
              <w:t>-（環</w:t>
            </w:r>
            <w:r w:rsidR="005D4B0F" w:rsidRPr="006D0688">
              <w:rPr>
                <w:rFonts w:ascii="標楷體" w:eastAsia="標楷體" w:hAnsi="標楷體" w:hint="eastAsia"/>
                <w:color w:val="0000FF"/>
              </w:rPr>
              <w:t>E</w:t>
            </w:r>
            <w:r w:rsidR="005D4B0F">
              <w:rPr>
                <w:rFonts w:ascii="標楷體" w:eastAsia="標楷體" w:hAnsi="標楷體" w:hint="eastAsia"/>
                <w:color w:val="0000FF"/>
              </w:rPr>
              <w:t>12）</w:t>
            </w:r>
            <w:r>
              <w:rPr>
                <w:rFonts w:ascii="標楷體" w:eastAsia="標楷體" w:hAnsi="標楷體" w:hint="eastAsia"/>
                <w:color w:val="0000FF"/>
              </w:rPr>
              <w:t>-1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46CA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6668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277E" w:rsidRPr="00C2223E" w14:paraId="5ECE33CC" w14:textId="77777777" w:rsidTr="00F8277E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4045" w14:textId="3B71AE16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1B18B" w14:textId="77777777" w:rsidR="00F8277E" w:rsidRPr="002733AE" w:rsidRDefault="00F8277E" w:rsidP="00F8277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一、生命共同體</w:t>
            </w:r>
          </w:p>
          <w:p w14:paraId="02B53CAF" w14:textId="6474FEEE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1.人與自然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75D5" w14:textId="77777777" w:rsidR="00F8277E" w:rsidRPr="003E5CD1" w:rsidRDefault="00F8277E" w:rsidP="00F8277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綜-E-A1</w:t>
            </w:r>
          </w:p>
          <w:p w14:paraId="7DE5C017" w14:textId="66685426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  <w:color w:val="000000"/>
              </w:rPr>
              <w:t>認識個人特質，初探生涯發展，覺察生命變化歷程，激發潛能，促</w:t>
            </w:r>
            <w:r w:rsidRPr="003E5CD1">
              <w:rPr>
                <w:rFonts w:ascii="標楷體" w:eastAsia="標楷體" w:hAnsi="標楷體"/>
                <w:color w:val="000000"/>
              </w:rPr>
              <w:lastRenderedPageBreak/>
              <w:t>進身心健全發展。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72D3D" w14:textId="08F9DA0D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lastRenderedPageBreak/>
              <w:t>Ad-III-1 自然界生命現象與人的關係。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F69E2" w14:textId="742ED08E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1d-III-1 覺察生命的變化與發展歷程，實踐尊重和珍惜生命。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9B2F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聽力與口語溝通</w:t>
            </w:r>
          </w:p>
          <w:p w14:paraId="2D931A5E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2.實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際操作</w:t>
            </w:r>
          </w:p>
          <w:p w14:paraId="1F6DCC29" w14:textId="7F674CC5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5F5A" w14:textId="2C160055" w:rsidR="00F8277E" w:rsidRPr="002733AE" w:rsidRDefault="00F8277E" w:rsidP="00F8277E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生命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教育-(生E2、生E4)</w:t>
            </w:r>
          </w:p>
          <w:p w14:paraId="0A7D9E1A" w14:textId="77777777" w:rsidR="00F8277E" w:rsidRDefault="00F8277E" w:rsidP="00F8277E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-(環A1)</w:t>
            </w:r>
          </w:p>
          <w:p w14:paraId="523DF831" w14:textId="19C12730" w:rsidR="00C87E5A" w:rsidRPr="002733AE" w:rsidRDefault="00C87E5A" w:rsidP="00F8277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法定：綜合-防災教育</w:t>
            </w:r>
            <w:r w:rsidR="005D4B0F">
              <w:rPr>
                <w:rFonts w:ascii="標楷體" w:eastAsia="標楷體" w:hAnsi="標楷體" w:hint="eastAsia"/>
                <w:color w:val="0000FF"/>
              </w:rPr>
              <w:t>-（環</w:t>
            </w:r>
            <w:r w:rsidR="005D4B0F" w:rsidRPr="006D0688">
              <w:rPr>
                <w:rFonts w:ascii="標楷體" w:eastAsia="標楷體" w:hAnsi="標楷體" w:hint="eastAsia"/>
                <w:color w:val="0000FF"/>
              </w:rPr>
              <w:t>E</w:t>
            </w:r>
            <w:r w:rsidR="005D4B0F">
              <w:rPr>
                <w:rFonts w:ascii="標楷體" w:eastAsia="標楷體" w:hAnsi="標楷體" w:hint="eastAsia"/>
                <w:color w:val="0000FF"/>
              </w:rPr>
              <w:t>12）-1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4B97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A6E3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277E" w:rsidRPr="00C2223E" w14:paraId="53A04571" w14:textId="77777777" w:rsidTr="00F8277E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5F114" w14:textId="4284B471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4DDB4" w14:textId="77777777" w:rsidR="00F8277E" w:rsidRPr="002733AE" w:rsidRDefault="00F8277E" w:rsidP="00F8277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一、生命共同體</w:t>
            </w:r>
          </w:p>
          <w:p w14:paraId="241E492F" w14:textId="739A3C25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2.我的成長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05E9" w14:textId="77777777" w:rsidR="00F8277E" w:rsidRPr="003E5CD1" w:rsidRDefault="00F8277E" w:rsidP="00F8277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綜-E-A1</w:t>
            </w:r>
          </w:p>
          <w:p w14:paraId="38EA5D67" w14:textId="35CAA78B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  <w:color w:val="000000"/>
              </w:rPr>
              <w:t>認識個人特質，初探生涯發展，覺察生命變化歷程，激發潛能，促進身心健全發展。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FD48" w14:textId="4303BB64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Ad-III-2 兒童階段的發展歷程。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63DC" w14:textId="0138C313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1d-III-1 覺察生命的變化與發展歷程，實踐尊重和珍惜生命。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C53F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聽力與口語溝通</w:t>
            </w:r>
          </w:p>
          <w:p w14:paraId="4F4AD74E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2.實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際操作</w:t>
            </w:r>
          </w:p>
          <w:p w14:paraId="3295CB4F" w14:textId="0532A7E0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A058" w14:textId="0974D66A" w:rsidR="00F8277E" w:rsidRPr="002733AE" w:rsidRDefault="00F8277E" w:rsidP="00F8277E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生命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教育-(生E2、生E4)</w:t>
            </w:r>
          </w:p>
          <w:p w14:paraId="2E43BB1B" w14:textId="77777777" w:rsidR="00F8277E" w:rsidRDefault="00F8277E" w:rsidP="00F8277E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-(環A1)</w:t>
            </w:r>
          </w:p>
          <w:p w14:paraId="37A56E1E" w14:textId="5C28C500" w:rsidR="00C87E5A" w:rsidRPr="002733AE" w:rsidRDefault="00C87E5A" w:rsidP="00F8277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法定：綜合-珍愛守門人</w:t>
            </w:r>
            <w:r w:rsidR="005D4B0F">
              <w:rPr>
                <w:rFonts w:ascii="標楷體" w:eastAsia="標楷體" w:hAnsi="標楷體" w:hint="eastAsia"/>
                <w:color w:val="0000FF"/>
              </w:rPr>
              <w:t>-（環</w:t>
            </w:r>
            <w:r w:rsidR="005D4B0F" w:rsidRPr="006D0688">
              <w:rPr>
                <w:rFonts w:ascii="標楷體" w:eastAsia="標楷體" w:hAnsi="標楷體" w:hint="eastAsia"/>
                <w:color w:val="0000FF"/>
              </w:rPr>
              <w:t>E</w:t>
            </w:r>
            <w:r w:rsidR="005D4B0F">
              <w:rPr>
                <w:rFonts w:ascii="標楷體" w:eastAsia="標楷體" w:hAnsi="標楷體" w:hint="eastAsia"/>
                <w:color w:val="0000FF"/>
              </w:rPr>
              <w:t>2）-1-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3543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264D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277E" w:rsidRPr="00C2223E" w14:paraId="1AAD40C3" w14:textId="77777777" w:rsidTr="00F8277E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E85A" w14:textId="5D8CD21B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5E16" w14:textId="77777777" w:rsidR="00F8277E" w:rsidRPr="002733AE" w:rsidRDefault="00F8277E" w:rsidP="00F8277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一、生命共同體</w:t>
            </w:r>
          </w:p>
          <w:p w14:paraId="59A2988A" w14:textId="18E05B92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2.我的成長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E26E2" w14:textId="77777777" w:rsidR="00F8277E" w:rsidRPr="003E5CD1" w:rsidRDefault="00F8277E" w:rsidP="00F8277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綜-E-A1</w:t>
            </w:r>
          </w:p>
          <w:p w14:paraId="4DC2C9C9" w14:textId="47F687E3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  <w:color w:val="000000"/>
              </w:rPr>
              <w:t>認識個人特質，初探生涯發展，覺察生命變化歷程，激發潛能，促進身心健全發展。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41430" w14:textId="79A057E9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Ad-III-2 兒童階段的發展歷程。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4C0E" w14:textId="175985B3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1d-III-1 覺察生命的變化與發展歷程，實踐尊重和珍惜生命。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5A44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聽力與口語溝通</w:t>
            </w:r>
          </w:p>
          <w:p w14:paraId="3807E4C8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2.實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際操作</w:t>
            </w:r>
          </w:p>
          <w:p w14:paraId="173D8E07" w14:textId="21E08CB9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75B1A" w14:textId="182D376A" w:rsidR="00F8277E" w:rsidRPr="002733AE" w:rsidRDefault="00F8277E" w:rsidP="00F8277E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生命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教育-(生E2、生E4)</w:t>
            </w:r>
          </w:p>
          <w:p w14:paraId="2F7E6D53" w14:textId="1A8E510C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-(環A1)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C745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6BCC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277E" w:rsidRPr="00C2223E" w14:paraId="15F1B205" w14:textId="77777777" w:rsidTr="00C636E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A2F8B" w14:textId="0C5D33E9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5A0F7" w14:textId="77777777" w:rsidR="00F8277E" w:rsidRPr="002733AE" w:rsidRDefault="00F8277E" w:rsidP="00F8277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二、伙伴大集合</w:t>
            </w:r>
          </w:p>
          <w:p w14:paraId="4D1E8B89" w14:textId="289D1506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1.角色放大鏡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C9D6F" w14:textId="77777777" w:rsidR="00F8277E" w:rsidRPr="003E5CD1" w:rsidRDefault="00F8277E" w:rsidP="00F8277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綜-E-C2</w:t>
            </w:r>
          </w:p>
          <w:p w14:paraId="27DBEEC6" w14:textId="0D706D44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  <w:color w:val="000000"/>
              </w:rPr>
              <w:t>理解他人感受，樂於與人互動，學習尊重他人，增進人際關係，與團隊成員合作達成團體目標。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D9E7" w14:textId="606AF360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Bb-III-1 團體中的角色探索。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B40B3" w14:textId="0207916E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2b-III-1 參與各項活動，適切表現自己在團體中的角色，協同合作達成共同目標。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5BF33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聽力與口語溝通</w:t>
            </w:r>
          </w:p>
          <w:p w14:paraId="41C4EE54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2.實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際操作</w:t>
            </w:r>
          </w:p>
          <w:p w14:paraId="44DDB4F8" w14:textId="3AF7EE73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7C95" w14:textId="7228D027" w:rsidR="00F8277E" w:rsidRPr="002733AE" w:rsidRDefault="00F8277E" w:rsidP="00F8277E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性別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平等教育-(性E3)</w:t>
            </w:r>
          </w:p>
          <w:p w14:paraId="653C9FF8" w14:textId="77777777" w:rsidR="00F8277E" w:rsidRDefault="00F8277E" w:rsidP="00F8277E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規劃教育-(涯E2)</w:t>
            </w:r>
          </w:p>
          <w:p w14:paraId="087472CD" w14:textId="38918BA9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法定：綜合-性別平等教育</w:t>
            </w:r>
            <w:r w:rsidR="0094132B">
              <w:rPr>
                <w:rFonts w:ascii="標楷體" w:eastAsia="標楷體" w:hAnsi="標楷體" w:hint="eastAsia"/>
                <w:color w:val="0000FF"/>
              </w:rPr>
              <w:t>-（性</w:t>
            </w:r>
            <w:r w:rsidR="0094132B" w:rsidRPr="006D0688">
              <w:rPr>
                <w:rFonts w:ascii="標楷體" w:eastAsia="標楷體" w:hAnsi="標楷體" w:hint="eastAsia"/>
                <w:color w:val="0000FF"/>
              </w:rPr>
              <w:t>E</w:t>
            </w:r>
            <w:r w:rsidR="0094132B">
              <w:rPr>
                <w:rFonts w:ascii="標楷體" w:eastAsia="標楷體" w:hAnsi="標楷體" w:hint="eastAsia"/>
                <w:color w:val="0000FF"/>
              </w:rPr>
              <w:t>4）-2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E634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60E3" w14:textId="52900EAC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277E" w:rsidRPr="00C2223E" w14:paraId="312F74A3" w14:textId="77777777" w:rsidTr="00C636E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1D37" w14:textId="1C91F45A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lastRenderedPageBreak/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533C" w14:textId="77777777" w:rsidR="00F8277E" w:rsidRPr="002733AE" w:rsidRDefault="00F8277E" w:rsidP="00F8277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二、伙伴大集合</w:t>
            </w:r>
          </w:p>
          <w:p w14:paraId="6738B80C" w14:textId="7E51E648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1.角色放大鏡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353B" w14:textId="77777777" w:rsidR="00F8277E" w:rsidRPr="003E5CD1" w:rsidRDefault="00F8277E" w:rsidP="00F8277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綜-E-C2</w:t>
            </w:r>
          </w:p>
          <w:p w14:paraId="05F981F3" w14:textId="20A7F0E4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  <w:color w:val="000000"/>
              </w:rPr>
              <w:t>理解他人感受，樂於與人互動，學習尊重他人，增進人際關係，與團隊成員合作達成團體目標。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AF5BB" w14:textId="7762DD7C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Bb-III-1 團體中的角色探索。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1F873" w14:textId="26D7C48E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2b-III-1 參與各項活動，適切表現自己在團體中的角色，協同合作達成共同目標。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4584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聽力與口語溝通</w:t>
            </w:r>
          </w:p>
          <w:p w14:paraId="2E2EA947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2.實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際操作</w:t>
            </w:r>
          </w:p>
          <w:p w14:paraId="6B9534BB" w14:textId="4F20D7D7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C807" w14:textId="57BC5AA9" w:rsidR="00F8277E" w:rsidRPr="002733AE" w:rsidRDefault="00F8277E" w:rsidP="00F8277E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性別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平等教育-(性E3)</w:t>
            </w:r>
          </w:p>
          <w:p w14:paraId="70365436" w14:textId="77777777" w:rsidR="00F8277E" w:rsidRDefault="00F8277E" w:rsidP="00F8277E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規劃教育-(涯E2)</w:t>
            </w:r>
            <w:r>
              <w:rPr>
                <w:rFonts w:ascii="標楷體" w:eastAsia="標楷體" w:hAnsi="標楷體" w:hint="eastAsia"/>
                <w:color w:val="0000FF"/>
              </w:rPr>
              <w:t xml:space="preserve"> </w:t>
            </w:r>
          </w:p>
          <w:p w14:paraId="5614EBC9" w14:textId="63A9C241" w:rsidR="00F8277E" w:rsidRPr="002733AE" w:rsidRDefault="00B9038D" w:rsidP="00F8277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法定：綜合-性別平等教育-（性</w:t>
            </w:r>
            <w:r w:rsidRPr="006D0688">
              <w:rPr>
                <w:rFonts w:ascii="標楷體" w:eastAsia="標楷體" w:hAnsi="標楷體" w:hint="eastAsia"/>
                <w:color w:val="0000FF"/>
              </w:rPr>
              <w:t>E</w:t>
            </w:r>
            <w:r>
              <w:rPr>
                <w:rFonts w:ascii="標楷體" w:eastAsia="標楷體" w:hAnsi="標楷體" w:hint="eastAsia"/>
                <w:color w:val="0000FF"/>
              </w:rPr>
              <w:t>4）-2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4F9D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32D2" w14:textId="78C62318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277E" w:rsidRPr="00C2223E" w14:paraId="6583BCE7" w14:textId="77777777" w:rsidTr="00C636E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A5C99" w14:textId="1433D97C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C4EEB" w14:textId="77777777" w:rsidR="00F8277E" w:rsidRPr="002733AE" w:rsidRDefault="00F8277E" w:rsidP="00F8277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二、伙伴大集合</w:t>
            </w:r>
          </w:p>
          <w:p w14:paraId="30DF02B8" w14:textId="386C6377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2.伙伴 Give me five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43CCC" w14:textId="77777777" w:rsidR="00F8277E" w:rsidRPr="003E5CD1" w:rsidRDefault="00F8277E" w:rsidP="00F8277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綜-E-C2</w:t>
            </w:r>
          </w:p>
          <w:p w14:paraId="76781BF7" w14:textId="608D1029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  <w:color w:val="000000"/>
              </w:rPr>
              <w:t>理解他人感受，樂於與人互動，學習尊重他人，增進人際關係，與團隊成員合作達成團體目標。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CBBD" w14:textId="3E9C325C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Bb-III-2團隊運作的問題與解決。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F8FD" w14:textId="0944C4CC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2b-III-1 參與各項活動，適切表現自己在團體中的角色，協同合作達成共同目標。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A87D0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聽力與口語溝通</w:t>
            </w:r>
          </w:p>
          <w:p w14:paraId="1B791B92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2.實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際操作</w:t>
            </w:r>
          </w:p>
          <w:p w14:paraId="435DC7F8" w14:textId="10235DD3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5D1B" w14:textId="202B3C92" w:rsidR="00F8277E" w:rsidRPr="002733AE" w:rsidRDefault="00F8277E" w:rsidP="00F8277E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教育-(人E3、人E5)</w:t>
            </w:r>
          </w:p>
          <w:p w14:paraId="7FCD488F" w14:textId="0A7BF2E7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品德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教育-(品E2、品E3)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A37E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D0E5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277E" w:rsidRPr="00C2223E" w14:paraId="6F70D825" w14:textId="77777777" w:rsidTr="00C636E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2DBDA" w14:textId="266BA018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9AC2" w14:textId="77777777" w:rsidR="00F8277E" w:rsidRPr="002733AE" w:rsidRDefault="00F8277E" w:rsidP="00F8277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二、伙伴大集合</w:t>
            </w:r>
          </w:p>
          <w:p w14:paraId="44E8E19C" w14:textId="30ADC5BE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2.伙伴 Give me five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3DBA" w14:textId="77777777" w:rsidR="00F8277E" w:rsidRPr="003E5CD1" w:rsidRDefault="00F8277E" w:rsidP="00F8277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綜-E-C2</w:t>
            </w:r>
          </w:p>
          <w:p w14:paraId="3523E5FB" w14:textId="36A3CFAE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  <w:color w:val="000000"/>
              </w:rPr>
              <w:t>理解他人感受，樂於與人互動，學習尊重他人，增進人際關係，與團隊成員合作達成團體目標。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A8C86" w14:textId="2E3E83A0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Bb-III-2團隊運作的問題與解決。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DCF51" w14:textId="2F4C6FD6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2b-III-1 參與各項活動，適切表現自己在團體中的角色，協同合作達成共同目標。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B3D3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聽力與口語溝通</w:t>
            </w:r>
          </w:p>
          <w:p w14:paraId="07C17DC6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2.實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際操作</w:t>
            </w:r>
          </w:p>
          <w:p w14:paraId="1A7719B7" w14:textId="2502B96C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9942" w14:textId="4E9D88B9" w:rsidR="00F8277E" w:rsidRPr="002733AE" w:rsidRDefault="00F8277E" w:rsidP="00F8277E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教育-(人E3、人E5)</w:t>
            </w:r>
          </w:p>
          <w:p w14:paraId="6622394D" w14:textId="7CE6D657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品德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教育-(品E2、品E3)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252D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FFE6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277E" w:rsidRPr="00C2223E" w14:paraId="03EEC86F" w14:textId="77777777" w:rsidTr="00C636E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E91E" w14:textId="5CB47724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lastRenderedPageBreak/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7C585" w14:textId="77777777" w:rsidR="00F8277E" w:rsidRPr="002733AE" w:rsidRDefault="00F8277E" w:rsidP="00F8277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三、我懂你的心</w:t>
            </w:r>
          </w:p>
          <w:p w14:paraId="249C1079" w14:textId="14B13B56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cs="F-BZ" w:hint="eastAsia"/>
                <w:color w:val="000000"/>
                <w:kern w:val="0"/>
              </w:rPr>
              <w:t>1.良好的互動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132D" w14:textId="77777777" w:rsidR="00F8277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綜-E-B1</w:t>
            </w:r>
          </w:p>
          <w:p w14:paraId="1230AD01" w14:textId="3775D676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F1E23">
              <w:rPr>
                <w:rFonts w:ascii="標楷體" w:eastAsia="標楷體" w:hAnsi="標楷體"/>
              </w:rPr>
              <w:t>覺察自己的人際溝通方式，學習合宜的互動與溝通</w:t>
            </w:r>
            <w:r>
              <w:rPr>
                <w:rFonts w:ascii="標楷體" w:eastAsia="標楷體" w:hAnsi="標楷體" w:hint="eastAsia"/>
              </w:rPr>
              <w:t>技</w:t>
            </w:r>
            <w:r w:rsidRPr="002F1E23">
              <w:rPr>
                <w:rFonts w:ascii="標楷體" w:eastAsia="標楷體" w:hAnsi="標楷體"/>
              </w:rPr>
              <w:t>巧，培養同理心，並應用於日常生活。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2F00" w14:textId="77777777" w:rsidR="00F8277E" w:rsidRPr="002733A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Ba-III-1 多元性別的人際互動與情感表達。</w:t>
            </w:r>
          </w:p>
          <w:p w14:paraId="7069B7EE" w14:textId="04F6C6B4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Ba-III-2 同理心的增進與實踐。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2AFC" w14:textId="0A31A79C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2a-III-1 覺察多元性別的互動方式與情感表達，並運用同理心增進人際關係。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DF465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聽力與口語溝通</w:t>
            </w:r>
          </w:p>
          <w:p w14:paraId="35E5BD27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2.實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際操作</w:t>
            </w:r>
          </w:p>
          <w:p w14:paraId="0DF7D367" w14:textId="499661AD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B367" w14:textId="769AF44F" w:rsidR="00F8277E" w:rsidRPr="002733AE" w:rsidRDefault="00F8277E" w:rsidP="00F8277E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教育-(人E3、人E5)</w:t>
            </w:r>
          </w:p>
          <w:p w14:paraId="7775BF53" w14:textId="3176C7BE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品德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教育-(品E2、品E3)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DA18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D02A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277E" w:rsidRPr="00C2223E" w14:paraId="1AE5CD27" w14:textId="77777777" w:rsidTr="00C636E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BF076" w14:textId="792B8904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11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E18AC" w14:textId="77777777" w:rsidR="00F8277E" w:rsidRPr="002733AE" w:rsidRDefault="00F8277E" w:rsidP="00F8277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三、我懂你的心</w:t>
            </w:r>
          </w:p>
          <w:p w14:paraId="6594CA2A" w14:textId="5F4574CB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cs="F-BZ" w:hint="eastAsia"/>
                <w:color w:val="000000"/>
                <w:kern w:val="0"/>
              </w:rPr>
              <w:t>1.良好的互動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AE911" w14:textId="77777777" w:rsidR="00F8277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綜-E-B1</w:t>
            </w:r>
          </w:p>
          <w:p w14:paraId="181C8B4C" w14:textId="323BFECD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F1E23">
              <w:rPr>
                <w:rFonts w:ascii="標楷體" w:eastAsia="標楷體" w:hAnsi="標楷體"/>
              </w:rPr>
              <w:t>覺察自己的人際溝通方式，學習合宜的互動與溝通</w:t>
            </w:r>
            <w:r>
              <w:rPr>
                <w:rFonts w:ascii="標楷體" w:eastAsia="標楷體" w:hAnsi="標楷體" w:hint="eastAsia"/>
              </w:rPr>
              <w:t>技</w:t>
            </w:r>
            <w:r w:rsidRPr="002F1E23">
              <w:rPr>
                <w:rFonts w:ascii="標楷體" w:eastAsia="標楷體" w:hAnsi="標楷體"/>
              </w:rPr>
              <w:t>巧，培養同理心，並應用於日常生活。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B256" w14:textId="77777777" w:rsidR="00F8277E" w:rsidRPr="002733A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Ba-III-1 多元性別的人際互動與情感表達。</w:t>
            </w:r>
          </w:p>
          <w:p w14:paraId="1A189484" w14:textId="12815C98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Ba-III-2 同理心的增進與實踐。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63E61" w14:textId="07C9F469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2a-III-1 覺察多元性別的互動方式與情感表達，並運用同理心增進人際關係。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4BB6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聽力與口語溝通</w:t>
            </w:r>
          </w:p>
          <w:p w14:paraId="7D6474AF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2.實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際操作</w:t>
            </w:r>
          </w:p>
          <w:p w14:paraId="5693F271" w14:textId="11DD492D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4FB86" w14:textId="19AFAE4C" w:rsidR="00F8277E" w:rsidRPr="002733AE" w:rsidRDefault="00F8277E" w:rsidP="00F8277E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教育-(人E3、人E5)</w:t>
            </w:r>
          </w:p>
          <w:p w14:paraId="5A0E470A" w14:textId="77777777" w:rsidR="00F8277E" w:rsidRDefault="00F8277E" w:rsidP="00F8277E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品德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教育-(品E2、品E3)</w:t>
            </w:r>
          </w:p>
          <w:p w14:paraId="04C8C5C7" w14:textId="69757314" w:rsidR="00F8277E" w:rsidRPr="00F8277E" w:rsidRDefault="00F8277E" w:rsidP="00F8277E">
            <w:pPr>
              <w:rPr>
                <w:rFonts w:ascii="標楷體" w:eastAsia="標楷體" w:hAnsi="標楷體"/>
                <w:color w:val="0000FF"/>
              </w:rPr>
            </w:pPr>
            <w:r w:rsidRPr="00F8277E">
              <w:rPr>
                <w:rFonts w:ascii="標楷體" w:eastAsia="標楷體" w:hAnsi="標楷體" w:hint="eastAsia"/>
                <w:color w:val="0000FF"/>
              </w:rPr>
              <w:t>法定：綜合-</w:t>
            </w:r>
            <w:r w:rsidRPr="004F060A">
              <w:rPr>
                <w:rFonts w:ascii="標楷體" w:eastAsia="標楷體" w:hAnsi="標楷體" w:hint="eastAsia"/>
                <w:color w:val="0000FF"/>
              </w:rPr>
              <w:t>兒童及少年性剝削防治教育</w:t>
            </w:r>
            <w:r w:rsidR="00B9038D">
              <w:rPr>
                <w:rFonts w:ascii="標楷體" w:eastAsia="標楷體" w:hAnsi="標楷體" w:hint="eastAsia"/>
                <w:color w:val="0000FF"/>
              </w:rPr>
              <w:t>-（性</w:t>
            </w:r>
            <w:r w:rsidR="00B9038D" w:rsidRPr="006D0688">
              <w:rPr>
                <w:rFonts w:ascii="標楷體" w:eastAsia="標楷體" w:hAnsi="標楷體" w:hint="eastAsia"/>
                <w:color w:val="0000FF"/>
              </w:rPr>
              <w:t>E</w:t>
            </w:r>
            <w:r w:rsidR="00B9038D">
              <w:rPr>
                <w:rFonts w:ascii="標楷體" w:eastAsia="標楷體" w:hAnsi="標楷體" w:hint="eastAsia"/>
                <w:color w:val="0000FF"/>
              </w:rPr>
              <w:t>5）-1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805E9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9256" w14:textId="24437506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277E" w:rsidRPr="00C2223E" w14:paraId="7FC50842" w14:textId="77777777" w:rsidTr="00C636E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C17D2" w14:textId="71CFA865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12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E88C2" w14:textId="77777777" w:rsidR="00F8277E" w:rsidRPr="002733AE" w:rsidRDefault="00F8277E" w:rsidP="00F8277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三、我懂你的心</w:t>
            </w:r>
          </w:p>
          <w:p w14:paraId="6E2ADE81" w14:textId="0AF13B5E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cs="F-BZ" w:hint="eastAsia"/>
                <w:color w:val="000000"/>
                <w:kern w:val="0"/>
              </w:rPr>
              <w:t>2.關鍵同理心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1BAD6" w14:textId="77777777" w:rsidR="00F8277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綜-E-B1</w:t>
            </w:r>
          </w:p>
          <w:p w14:paraId="7DA6E795" w14:textId="64A981A0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F1E23">
              <w:rPr>
                <w:rFonts w:ascii="標楷體" w:eastAsia="標楷體" w:hAnsi="標楷體"/>
              </w:rPr>
              <w:t>覺察自己的人際溝通方式，學習合宜的互動與溝通</w:t>
            </w:r>
            <w:r>
              <w:rPr>
                <w:rFonts w:ascii="標楷體" w:eastAsia="標楷體" w:hAnsi="標楷體" w:hint="eastAsia"/>
              </w:rPr>
              <w:t>技</w:t>
            </w:r>
            <w:r w:rsidRPr="002F1E23">
              <w:rPr>
                <w:rFonts w:ascii="標楷體" w:eastAsia="標楷體" w:hAnsi="標楷體"/>
              </w:rPr>
              <w:t>巧，培養同理心，並應用於日常生活。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14AB" w14:textId="77777777" w:rsidR="00F8277E" w:rsidRPr="002733A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Ba-III-1 多元性別的人際互動與情感表達。</w:t>
            </w:r>
          </w:p>
          <w:p w14:paraId="070F2E8D" w14:textId="6FCFCA9F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Ba-III-2 同理心的增進與實踐。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98E98" w14:textId="119D2230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2a-III-1 覺察多元性別的互動方式與情感表達，並運用同理心增進人際關係。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45930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聽力與口語溝通</w:t>
            </w:r>
          </w:p>
          <w:p w14:paraId="34CE60E1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2.實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際操作</w:t>
            </w:r>
          </w:p>
          <w:p w14:paraId="0E603FFA" w14:textId="6C67546E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0EF6" w14:textId="1FA422F6" w:rsidR="00F8277E" w:rsidRPr="002733AE" w:rsidRDefault="00F8277E" w:rsidP="00F8277E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教育-(人E3、人E5)</w:t>
            </w:r>
          </w:p>
          <w:p w14:paraId="2099CEF2" w14:textId="77777777" w:rsidR="00F8277E" w:rsidRDefault="00F8277E" w:rsidP="00F8277E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品德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教育-(品E2、品E3)</w:t>
            </w:r>
          </w:p>
          <w:p w14:paraId="1D831CE2" w14:textId="5B9CE184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F8277E">
              <w:rPr>
                <w:rFonts w:ascii="標楷體" w:eastAsia="標楷體" w:hAnsi="標楷體" w:hint="eastAsia"/>
                <w:color w:val="0000FF"/>
              </w:rPr>
              <w:t>法定：綜合-</w:t>
            </w:r>
            <w:r>
              <w:rPr>
                <w:rFonts w:ascii="標楷體" w:eastAsia="標楷體" w:hAnsi="標楷體" w:hint="eastAsia"/>
                <w:color w:val="0000FF"/>
              </w:rPr>
              <w:t>家庭暴力防治教育</w:t>
            </w:r>
            <w:r w:rsidR="00B9038D">
              <w:rPr>
                <w:rFonts w:ascii="標楷體" w:eastAsia="標楷體" w:hAnsi="標楷體" w:hint="eastAsia"/>
                <w:color w:val="0000FF"/>
              </w:rPr>
              <w:t>-（</w:t>
            </w:r>
            <w:r w:rsidR="007A6AC6">
              <w:rPr>
                <w:rFonts w:ascii="標楷體" w:eastAsia="標楷體" w:hAnsi="標楷體" w:hint="eastAsia"/>
                <w:color w:val="0000FF"/>
              </w:rPr>
              <w:t>人</w:t>
            </w:r>
            <w:r w:rsidR="007A6AC6" w:rsidRPr="006D0688">
              <w:rPr>
                <w:rFonts w:ascii="標楷體" w:eastAsia="標楷體" w:hAnsi="標楷體" w:hint="eastAsia"/>
                <w:color w:val="0000FF"/>
              </w:rPr>
              <w:t>E</w:t>
            </w:r>
            <w:r w:rsidR="007A6AC6">
              <w:rPr>
                <w:rFonts w:ascii="標楷體" w:eastAsia="標楷體" w:hAnsi="標楷體" w:hint="eastAsia"/>
                <w:color w:val="0000FF"/>
              </w:rPr>
              <w:t>9</w:t>
            </w:r>
            <w:r w:rsidR="00B9038D">
              <w:rPr>
                <w:rFonts w:ascii="標楷體" w:eastAsia="標楷體" w:hAnsi="標楷體" w:hint="eastAsia"/>
                <w:color w:val="0000FF"/>
              </w:rPr>
              <w:t>）-2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D362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22CE" w14:textId="43552D63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277E" w:rsidRPr="00C2223E" w14:paraId="5FE8DA63" w14:textId="77777777" w:rsidTr="00C636E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BA7F" w14:textId="258BF93F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13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4429" w14:textId="77777777" w:rsidR="00F8277E" w:rsidRPr="002733AE" w:rsidRDefault="00F8277E" w:rsidP="00F8277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三、我懂你的心</w:t>
            </w:r>
          </w:p>
          <w:p w14:paraId="163170FB" w14:textId="2466CFE2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cs="F-BZ" w:hint="eastAsia"/>
                <w:color w:val="000000"/>
                <w:kern w:val="0"/>
              </w:rPr>
              <w:t>2.關鍵同理心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7DF5" w14:textId="77777777" w:rsidR="00F8277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綜-E-B1</w:t>
            </w:r>
          </w:p>
          <w:p w14:paraId="01C814AB" w14:textId="67810275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F1E23">
              <w:rPr>
                <w:rFonts w:ascii="標楷體" w:eastAsia="標楷體" w:hAnsi="標楷體"/>
              </w:rPr>
              <w:t>覺察自己的人際溝通方式，學習合宜的互</w:t>
            </w:r>
            <w:r w:rsidRPr="002F1E23">
              <w:rPr>
                <w:rFonts w:ascii="標楷體" w:eastAsia="標楷體" w:hAnsi="標楷體"/>
              </w:rPr>
              <w:lastRenderedPageBreak/>
              <w:t>動與溝通</w:t>
            </w:r>
            <w:r>
              <w:rPr>
                <w:rFonts w:ascii="標楷體" w:eastAsia="標楷體" w:hAnsi="標楷體" w:hint="eastAsia"/>
              </w:rPr>
              <w:t>技</w:t>
            </w:r>
            <w:r w:rsidRPr="002F1E23">
              <w:rPr>
                <w:rFonts w:ascii="標楷體" w:eastAsia="標楷體" w:hAnsi="標楷體"/>
              </w:rPr>
              <w:t>巧，培養同理心，並應用於日常生活。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5389E" w14:textId="77777777" w:rsidR="00F8277E" w:rsidRPr="002733A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lastRenderedPageBreak/>
              <w:t>Ba-III-1 多元性別的人際互動與情感表達。</w:t>
            </w:r>
          </w:p>
          <w:p w14:paraId="73CDA289" w14:textId="18C9F38C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lastRenderedPageBreak/>
              <w:t>Ba-III-2 同理心的增進與實踐。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4760" w14:textId="1690F5CA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lastRenderedPageBreak/>
              <w:t>2a-III-1 覺察多元性別的互動方式與情感表達，並運用同</w:t>
            </w:r>
            <w:r w:rsidRPr="002733AE">
              <w:rPr>
                <w:rFonts w:ascii="標楷體" w:eastAsia="標楷體" w:hAnsi="標楷體" w:hint="eastAsia"/>
                <w:color w:val="000000"/>
              </w:rPr>
              <w:lastRenderedPageBreak/>
              <w:t>理心增進人際關係。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16AF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1.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聽力與口語溝通</w:t>
            </w:r>
          </w:p>
          <w:p w14:paraId="4EF7147C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2.實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際操作</w:t>
            </w:r>
          </w:p>
          <w:p w14:paraId="077C041F" w14:textId="77D9BBE0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B0CF" w14:textId="7666FDF0" w:rsidR="00F8277E" w:rsidRPr="002733AE" w:rsidRDefault="00F8277E" w:rsidP="00F8277E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教育-(人E3、人E5)</w:t>
            </w:r>
          </w:p>
          <w:p w14:paraId="2BA0CCAF" w14:textId="77777777" w:rsidR="00F8277E" w:rsidRDefault="00F8277E" w:rsidP="00F8277E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品德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教育-(品E2、品E3)</w:t>
            </w:r>
          </w:p>
          <w:p w14:paraId="3BB6CF5C" w14:textId="66AF84E5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F8277E">
              <w:rPr>
                <w:rFonts w:ascii="標楷體" w:eastAsia="標楷體" w:hAnsi="標楷體" w:hint="eastAsia"/>
                <w:color w:val="0000FF"/>
              </w:rPr>
              <w:lastRenderedPageBreak/>
              <w:t>法定：綜合-</w:t>
            </w:r>
            <w:r>
              <w:rPr>
                <w:rFonts w:ascii="標楷體" w:eastAsia="標楷體" w:hAnsi="標楷體" w:hint="eastAsia"/>
                <w:color w:val="0000FF"/>
              </w:rPr>
              <w:t>家庭暴力防治教育</w:t>
            </w:r>
            <w:r w:rsidR="002E0308">
              <w:rPr>
                <w:rFonts w:ascii="標楷體" w:eastAsia="標楷體" w:hAnsi="標楷體" w:hint="eastAsia"/>
                <w:color w:val="0000FF"/>
              </w:rPr>
              <w:t>-（人</w:t>
            </w:r>
            <w:r w:rsidR="002E0308" w:rsidRPr="006D0688">
              <w:rPr>
                <w:rFonts w:ascii="標楷體" w:eastAsia="標楷體" w:hAnsi="標楷體" w:hint="eastAsia"/>
                <w:color w:val="0000FF"/>
              </w:rPr>
              <w:t>E</w:t>
            </w:r>
            <w:r w:rsidR="002E0308">
              <w:rPr>
                <w:rFonts w:ascii="標楷體" w:eastAsia="標楷體" w:hAnsi="標楷體" w:hint="eastAsia"/>
                <w:color w:val="0000FF"/>
              </w:rPr>
              <w:t>9）-1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DBCE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5071" w14:textId="718BDE62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277E" w:rsidRPr="00C2223E" w14:paraId="215ED00D" w14:textId="77777777" w:rsidTr="00C636E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EF1EB" w14:textId="5789504E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14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1D5AA" w14:textId="77777777" w:rsidR="00F8277E" w:rsidRPr="002733AE" w:rsidRDefault="00F8277E" w:rsidP="00F8277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四、關懷你我他</w:t>
            </w:r>
          </w:p>
          <w:p w14:paraId="6F6371B3" w14:textId="53AE95F3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cs="F-BZ" w:hint="eastAsia"/>
                <w:color w:val="000000"/>
                <w:kern w:val="0"/>
              </w:rPr>
              <w:t>1.族群溫馨情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C0E4" w14:textId="77777777" w:rsidR="00F8277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綜-E-C3</w:t>
            </w:r>
          </w:p>
          <w:p w14:paraId="550DDC1C" w14:textId="0AA08459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F1E23">
              <w:rPr>
                <w:rFonts w:ascii="標楷體" w:eastAsia="標楷體" w:hAnsi="標楷體"/>
              </w:rPr>
              <w:t>體驗與欣賞在地文化，尊重關懷不同族群，理解並包容文化的多元性。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F523" w14:textId="77777777" w:rsidR="00F8277E" w:rsidRPr="002733A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Cc-III-1不同族群的優勢與困境。</w:t>
            </w:r>
          </w:p>
          <w:p w14:paraId="0FC2074D" w14:textId="619626BD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Cc-III-2與不同族群相處的態度和禮儀。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C262" w14:textId="5859177F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3B22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聽力與口語溝通</w:t>
            </w:r>
          </w:p>
          <w:p w14:paraId="62136A2E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2.實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際操作</w:t>
            </w:r>
          </w:p>
          <w:p w14:paraId="6293DFEC" w14:textId="1DDD56F5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A4DF2" w14:textId="56052ED5" w:rsidR="00F8277E" w:rsidRPr="002733AE" w:rsidRDefault="00F8277E" w:rsidP="00F8277E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教育-(人E5)</w:t>
            </w:r>
          </w:p>
          <w:p w14:paraId="16E60B6C" w14:textId="77777777" w:rsidR="00F8277E" w:rsidRDefault="00F8277E" w:rsidP="00F8277E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規劃教育-(涯E7)</w:t>
            </w:r>
          </w:p>
          <w:p w14:paraId="5E025506" w14:textId="52F6C84D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F8277E">
              <w:rPr>
                <w:rFonts w:ascii="標楷體" w:eastAsia="標楷體" w:hAnsi="標楷體" w:hint="eastAsia"/>
                <w:color w:val="0000FF"/>
              </w:rPr>
              <w:t>法定：綜合-</w:t>
            </w:r>
            <w:r w:rsidRPr="002600B1">
              <w:rPr>
                <w:rFonts w:ascii="標楷體" w:eastAsia="標楷體" w:hAnsi="標楷體" w:hint="eastAsia"/>
                <w:color w:val="0000FF"/>
              </w:rPr>
              <w:t>性侵害防治教</w:t>
            </w:r>
            <w:r>
              <w:rPr>
                <w:rFonts w:ascii="標楷體" w:eastAsia="標楷體" w:hAnsi="標楷體" w:hint="eastAsia"/>
                <w:color w:val="0000FF"/>
              </w:rPr>
              <w:t>育-</w:t>
            </w:r>
            <w:r w:rsidR="009D1B55">
              <w:rPr>
                <w:rFonts w:ascii="標楷體" w:eastAsia="標楷體" w:hAnsi="標楷體" w:hint="eastAsia"/>
                <w:color w:val="0000FF"/>
              </w:rPr>
              <w:t>（性</w:t>
            </w:r>
            <w:r w:rsidR="009D1B55" w:rsidRPr="006D0688">
              <w:rPr>
                <w:rFonts w:ascii="標楷體" w:eastAsia="標楷體" w:hAnsi="標楷體" w:hint="eastAsia"/>
                <w:color w:val="0000FF"/>
              </w:rPr>
              <w:t>E</w:t>
            </w:r>
            <w:r w:rsidR="009D1B55">
              <w:rPr>
                <w:rFonts w:ascii="標楷體" w:eastAsia="標楷體" w:hAnsi="標楷體" w:hint="eastAsia"/>
                <w:color w:val="0000FF"/>
              </w:rPr>
              <w:t>5）-2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49D6D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14B2" w14:textId="13913540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277E" w:rsidRPr="00C2223E" w14:paraId="3FBA81B7" w14:textId="77777777" w:rsidTr="00F8277E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03F0A" w14:textId="64114E3B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15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7825" w14:textId="77777777" w:rsidR="00F8277E" w:rsidRPr="002733AE" w:rsidRDefault="00F8277E" w:rsidP="00F8277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四、關懷你我他</w:t>
            </w:r>
          </w:p>
          <w:p w14:paraId="005F44F1" w14:textId="11FD20BA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cs="F-BZ" w:hint="eastAsia"/>
                <w:color w:val="000000"/>
                <w:kern w:val="0"/>
              </w:rPr>
              <w:t>1.族群溫馨情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E296" w14:textId="77777777" w:rsidR="00F8277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綜-E-C3</w:t>
            </w:r>
          </w:p>
          <w:p w14:paraId="61E49103" w14:textId="24F5F40E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F1E23">
              <w:rPr>
                <w:rFonts w:ascii="標楷體" w:eastAsia="標楷體" w:hAnsi="標楷體"/>
              </w:rPr>
              <w:t>體驗與欣賞在地文化，尊重關懷不同族群，理解並包容文化的多元性。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401F" w14:textId="77777777" w:rsidR="00F8277E" w:rsidRPr="002733A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Cc-III-1不同族群的優勢與困境。</w:t>
            </w:r>
          </w:p>
          <w:p w14:paraId="189C1A87" w14:textId="7E93CF0F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Cc-III-2與不同族群相處的態度和禮儀。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6743" w14:textId="077B5E93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01E3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聽力與口語溝通</w:t>
            </w:r>
          </w:p>
          <w:p w14:paraId="704652FB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2.實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際操作</w:t>
            </w:r>
          </w:p>
          <w:p w14:paraId="52305459" w14:textId="54EA4824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E7EC" w14:textId="59A7C47F" w:rsidR="00F8277E" w:rsidRPr="00F8277E" w:rsidRDefault="00F8277E" w:rsidP="00F8277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F8277E">
              <w:rPr>
                <w:rFonts w:ascii="標楷體" w:eastAsia="標楷體" w:hAnsi="標楷體" w:hint="eastAsia"/>
                <w:color w:val="000000" w:themeColor="text1"/>
              </w:rPr>
              <w:t>人權教育-(人E5)</w:t>
            </w:r>
          </w:p>
          <w:p w14:paraId="4770CCFC" w14:textId="77777777" w:rsidR="00F8277E" w:rsidRPr="00F8277E" w:rsidRDefault="00F8277E" w:rsidP="00F8277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F8277E">
              <w:rPr>
                <w:rFonts w:ascii="標楷體" w:eastAsia="標楷體" w:hAnsi="標楷體" w:hint="eastAsia"/>
                <w:color w:val="000000" w:themeColor="text1"/>
              </w:rPr>
              <w:t xml:space="preserve">生涯規劃教育-(涯E7) </w:t>
            </w:r>
          </w:p>
          <w:p w14:paraId="2320C076" w14:textId="46ACA266" w:rsidR="00F8277E" w:rsidRPr="00F8277E" w:rsidRDefault="00F8277E" w:rsidP="00F8277E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F8277E">
              <w:rPr>
                <w:rFonts w:ascii="標楷體" w:eastAsia="標楷體" w:hAnsi="標楷體" w:hint="eastAsia"/>
                <w:color w:val="0000FF"/>
              </w:rPr>
              <w:t>法定：綜合-</w:t>
            </w:r>
            <w:r w:rsidRPr="002600B1">
              <w:rPr>
                <w:rFonts w:ascii="標楷體" w:eastAsia="標楷體" w:hAnsi="標楷體" w:hint="eastAsia"/>
                <w:color w:val="0000FF"/>
              </w:rPr>
              <w:t>性侵害防治教</w:t>
            </w:r>
            <w:r>
              <w:rPr>
                <w:rFonts w:ascii="標楷體" w:eastAsia="標楷體" w:hAnsi="標楷體" w:hint="eastAsia"/>
                <w:color w:val="0000FF"/>
              </w:rPr>
              <w:t>育</w:t>
            </w:r>
            <w:r w:rsidR="009D1B55">
              <w:rPr>
                <w:rFonts w:ascii="標楷體" w:eastAsia="標楷體" w:hAnsi="標楷體" w:hint="eastAsia"/>
                <w:color w:val="0000FF"/>
              </w:rPr>
              <w:t>-（性</w:t>
            </w:r>
            <w:r w:rsidR="009D1B55" w:rsidRPr="006D0688">
              <w:rPr>
                <w:rFonts w:ascii="標楷體" w:eastAsia="標楷體" w:hAnsi="標楷體" w:hint="eastAsia"/>
                <w:color w:val="0000FF"/>
              </w:rPr>
              <w:t>E</w:t>
            </w:r>
            <w:r w:rsidR="009D1B55">
              <w:rPr>
                <w:rFonts w:ascii="標楷體" w:eastAsia="標楷體" w:hAnsi="標楷體" w:hint="eastAsia"/>
                <w:color w:val="0000FF"/>
              </w:rPr>
              <w:t>5）-1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3873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557C" w14:textId="31DD2BB2" w:rsidR="00F8277E" w:rsidRPr="007A3E0B" w:rsidRDefault="009D1BAA" w:rsidP="00F8277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</w:t>
            </w:r>
            <w:r w:rsidRPr="00B8176F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校慶運動會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-人權-(人E3)-1</w:t>
            </w:r>
          </w:p>
        </w:tc>
      </w:tr>
      <w:tr w:rsidR="00F8277E" w:rsidRPr="00C2223E" w14:paraId="782C16DF" w14:textId="77777777" w:rsidTr="00C636E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F1322" w14:textId="37985581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16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27A8" w14:textId="77777777" w:rsidR="00F8277E" w:rsidRPr="002733AE" w:rsidRDefault="00F8277E" w:rsidP="00F8277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四、關懷你我他</w:t>
            </w:r>
          </w:p>
          <w:p w14:paraId="6A5DEE65" w14:textId="5D4738B0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cs="F-BZ" w:hint="eastAsia"/>
                <w:color w:val="000000"/>
                <w:kern w:val="0"/>
              </w:rPr>
              <w:t>2.關懷無距離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EAA07" w14:textId="77777777" w:rsidR="00F8277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綜-E-C3</w:t>
            </w:r>
          </w:p>
          <w:p w14:paraId="308F7A06" w14:textId="7F48BFE0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F1E23">
              <w:rPr>
                <w:rFonts w:ascii="標楷體" w:eastAsia="標楷體" w:hAnsi="標楷體"/>
              </w:rPr>
              <w:t>體驗與欣賞在地文化，尊重關懷不同族群，理解並包容文化的多元性。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E513" w14:textId="77777777" w:rsidR="00F8277E" w:rsidRPr="002733A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Cc-III-1不同族群的優勢與困境。</w:t>
            </w:r>
          </w:p>
          <w:p w14:paraId="0B491026" w14:textId="354BE22B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Cc-III-2與不同族群相處的態度和禮儀。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D3EBA" w14:textId="3B306469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3c-III-1尊重與關懷不同的族群，理解並欣賞多元文化。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13F1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聽力與口語溝通</w:t>
            </w:r>
          </w:p>
          <w:p w14:paraId="775DC7C2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2.實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際操作</w:t>
            </w:r>
          </w:p>
          <w:p w14:paraId="6A5C0C88" w14:textId="63C55B0E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99081" w14:textId="39DA7271" w:rsidR="00F8277E" w:rsidRPr="002733AE" w:rsidRDefault="00F8277E" w:rsidP="00F8277E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教育-(人E5)</w:t>
            </w:r>
          </w:p>
          <w:p w14:paraId="6859A8A0" w14:textId="1FA09A8C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規劃教育-(涯E7)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FF8E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C6F8" w14:textId="757F555C" w:rsidR="00F8277E" w:rsidRPr="00C2223E" w:rsidRDefault="007A3E0B" w:rsidP="00F82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712CA4"/>
              </w:rPr>
              <w:t>法定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：</w:t>
            </w:r>
            <w:r w:rsidR="00585CCB">
              <w:rPr>
                <w:rFonts w:ascii="標楷體" w:eastAsia="標楷體" w:hAnsi="標楷體" w:hint="eastAsia"/>
                <w:color w:val="712CA4"/>
              </w:rPr>
              <w:t>綜合</w:t>
            </w:r>
            <w:r>
              <w:rPr>
                <w:rFonts w:ascii="標楷體" w:eastAsia="標楷體" w:hAnsi="標楷體" w:hint="eastAsia"/>
                <w:color w:val="712CA4"/>
              </w:rPr>
              <w:t>-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戶外教育</w:t>
            </w:r>
            <w:r>
              <w:rPr>
                <w:rFonts w:ascii="標楷體" w:eastAsia="標楷體" w:hAnsi="標楷體" w:hint="eastAsia"/>
                <w:color w:val="712CA4"/>
              </w:rPr>
              <w:t>-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（戶E3）</w:t>
            </w:r>
            <w:r>
              <w:rPr>
                <w:rFonts w:ascii="標楷體" w:eastAsia="標楷體" w:hAnsi="標楷體" w:hint="eastAsia"/>
                <w:color w:val="712CA4"/>
              </w:rPr>
              <w:t>-1</w:t>
            </w:r>
          </w:p>
        </w:tc>
      </w:tr>
      <w:tr w:rsidR="00F8277E" w:rsidRPr="00C2223E" w14:paraId="3ADCF399" w14:textId="77777777" w:rsidTr="00C636E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4FBD" w14:textId="42A9B95A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17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69DEB" w14:textId="77777777" w:rsidR="00F8277E" w:rsidRPr="002733AE" w:rsidRDefault="00F8277E" w:rsidP="00F8277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四、關懷你我他</w:t>
            </w:r>
          </w:p>
          <w:p w14:paraId="2BDDE0B3" w14:textId="65F4FC03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cs="F-BZ" w:hint="eastAsia"/>
                <w:color w:val="000000"/>
                <w:kern w:val="0"/>
              </w:rPr>
              <w:lastRenderedPageBreak/>
              <w:t>2.關懷無距離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F37DE" w14:textId="77777777" w:rsidR="00F8277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lastRenderedPageBreak/>
              <w:t>綜-E-C3</w:t>
            </w:r>
          </w:p>
          <w:p w14:paraId="7A020119" w14:textId="1269C8CB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F1E23">
              <w:rPr>
                <w:rFonts w:ascii="標楷體" w:eastAsia="標楷體" w:hAnsi="標楷體"/>
              </w:rPr>
              <w:t>體驗與欣賞在地文化，尊重</w:t>
            </w:r>
            <w:r w:rsidRPr="002F1E23">
              <w:rPr>
                <w:rFonts w:ascii="標楷體" w:eastAsia="標楷體" w:hAnsi="標楷體"/>
              </w:rPr>
              <w:lastRenderedPageBreak/>
              <w:t>關懷不同族群，理解並包容文化的多元性。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F359" w14:textId="77777777" w:rsidR="00F8277E" w:rsidRPr="002733A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lastRenderedPageBreak/>
              <w:t>Cc-III-1不同族群的優勢與困境。</w:t>
            </w:r>
          </w:p>
          <w:p w14:paraId="39F126A0" w14:textId="02EC8A0F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lastRenderedPageBreak/>
              <w:t>Cc-III-2與不同族群相處的態度和禮儀。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39C6B" w14:textId="47790411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lastRenderedPageBreak/>
              <w:t>3c-III-1尊重與關懷不同的</w:t>
            </w:r>
            <w:r w:rsidRPr="002733AE">
              <w:rPr>
                <w:rFonts w:ascii="標楷體" w:eastAsia="標楷體" w:hAnsi="標楷體" w:hint="eastAsia"/>
                <w:color w:val="000000"/>
              </w:rPr>
              <w:lastRenderedPageBreak/>
              <w:t>族群，理解並欣賞多元文化。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C267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1.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聽力與口語溝通</w:t>
            </w:r>
          </w:p>
          <w:p w14:paraId="3B8EBC11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2.實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際操作</w:t>
            </w:r>
          </w:p>
          <w:p w14:paraId="4F749BF9" w14:textId="6DD19910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C6F4" w14:textId="46A0CAA0" w:rsidR="00F8277E" w:rsidRPr="002733AE" w:rsidRDefault="00F8277E" w:rsidP="00F8277E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lastRenderedPageBreak/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教育-(人E5)</w:t>
            </w:r>
          </w:p>
          <w:p w14:paraId="479076E6" w14:textId="4D7BDF74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lastRenderedPageBreak/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規劃教育-(涯E7)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2E6C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A90B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277E" w:rsidRPr="00C2223E" w14:paraId="3207C6D2" w14:textId="77777777" w:rsidTr="00C636E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FDF0" w14:textId="06510F56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18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4EF69" w14:textId="77777777" w:rsidR="00F8277E" w:rsidRPr="002733AE" w:rsidRDefault="00F8277E" w:rsidP="00F8277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五、社會資源網</w:t>
            </w:r>
          </w:p>
          <w:p w14:paraId="680FB35B" w14:textId="5B114D55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cs="F-BZ" w:hint="eastAsia"/>
                <w:color w:val="000000"/>
                <w:kern w:val="0"/>
              </w:rPr>
              <w:t>1.資源搜查線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A6F6" w14:textId="77777777" w:rsidR="00F8277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綜-E-B2</w:t>
            </w:r>
          </w:p>
          <w:p w14:paraId="3D609BBA" w14:textId="0AFAFED0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F1E23">
              <w:rPr>
                <w:rFonts w:ascii="標楷體" w:eastAsia="標楷體" w:hAnsi="標楷體"/>
              </w:rPr>
              <w:t>蒐集與應用資 源，理解各類媒體內容的意義與影響，用以處理日常生活問題。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D6E0" w14:textId="77777777" w:rsidR="00F8277E" w:rsidRPr="002733A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Bc-III-1 各類資源的分析與判讀。</w:t>
            </w:r>
          </w:p>
          <w:p w14:paraId="3E42F71A" w14:textId="2A48F990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Bc-III-3 運用各類資源解決問題的規畫。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73B1" w14:textId="4C9AC6E7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2c-III-1 分析與判讀各類資源，規畫策略以解決日常生活的問題。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A887F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聽力與口語溝通</w:t>
            </w:r>
          </w:p>
          <w:p w14:paraId="6D636206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2.實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際操作</w:t>
            </w:r>
          </w:p>
          <w:p w14:paraId="07791F93" w14:textId="18B483FB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4F00" w14:textId="02DD033A" w:rsidR="00F8277E" w:rsidRPr="002733AE" w:rsidRDefault="00F8277E" w:rsidP="00F8277E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教育-(家E8、家E13)</w:t>
            </w:r>
          </w:p>
          <w:p w14:paraId="4CBD0ED0" w14:textId="1FC0533C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規劃教育-(涯E12)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1530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7AD3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277E" w:rsidRPr="00C2223E" w14:paraId="0150330E" w14:textId="77777777" w:rsidTr="00C636E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33BC8" w14:textId="3E728963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0ACF1" w14:textId="77777777" w:rsidR="00F8277E" w:rsidRPr="002733AE" w:rsidRDefault="00F8277E" w:rsidP="00F8277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五、社會資源網</w:t>
            </w:r>
          </w:p>
          <w:p w14:paraId="4CF94B29" w14:textId="7D877C14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cs="F-BZ" w:hint="eastAsia"/>
                <w:color w:val="000000"/>
                <w:kern w:val="0"/>
              </w:rPr>
              <w:t>1.資源搜查線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75DE" w14:textId="77777777" w:rsidR="00F8277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綜-E-B2</w:t>
            </w:r>
          </w:p>
          <w:p w14:paraId="12C54621" w14:textId="511CA269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F1E23">
              <w:rPr>
                <w:rFonts w:ascii="標楷體" w:eastAsia="標楷體" w:hAnsi="標楷體"/>
              </w:rPr>
              <w:t>蒐集與應用資 源，理解各類媒體內容的意義與影響，用以處理日常生活問題。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D7198" w14:textId="77777777" w:rsidR="00F8277E" w:rsidRPr="002733A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Bc-III-1 各類資源的分析與判讀。</w:t>
            </w:r>
          </w:p>
          <w:p w14:paraId="3520187C" w14:textId="2C8BC0B7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Bc-III-3 運用各類資源解決問題的規畫。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253D" w14:textId="086D06EC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2c-III-1 分析與判讀各類資源，規畫策略以解決日常生活的問題。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A6E71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聽力與口語溝通</w:t>
            </w:r>
          </w:p>
          <w:p w14:paraId="4B5BC123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2.實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際操作</w:t>
            </w:r>
          </w:p>
          <w:p w14:paraId="6F9966FB" w14:textId="1A0D3E9F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84326" w14:textId="45248B0D" w:rsidR="00F8277E" w:rsidRPr="002733AE" w:rsidRDefault="00F8277E" w:rsidP="00F8277E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教育-(家E8、家E13)</w:t>
            </w:r>
          </w:p>
          <w:p w14:paraId="6B109282" w14:textId="1DDDC52C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規劃教育-(涯E12)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71A5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C0D9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277E" w:rsidRPr="00C2223E" w14:paraId="0AAA47D8" w14:textId="77777777" w:rsidTr="00C636E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5B0D" w14:textId="5D9A5C44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20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005FF" w14:textId="77777777" w:rsidR="00F8277E" w:rsidRPr="002733AE" w:rsidRDefault="00F8277E" w:rsidP="00F8277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五、社會資源網</w:t>
            </w:r>
          </w:p>
          <w:p w14:paraId="6D89000D" w14:textId="68E2F5DB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cs="F-BZ" w:hint="eastAsia"/>
                <w:color w:val="000000"/>
                <w:kern w:val="0"/>
              </w:rPr>
              <w:t>2.資源小尖兵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30C1" w14:textId="77777777" w:rsidR="00F8277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綜-E-B2</w:t>
            </w:r>
          </w:p>
          <w:p w14:paraId="3BD3E18B" w14:textId="18FD38F4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F1E23">
              <w:rPr>
                <w:rFonts w:ascii="標楷體" w:eastAsia="標楷體" w:hAnsi="標楷體"/>
              </w:rPr>
              <w:t>蒐集與應用資 源，理解各類媒體內容的意義與影響，用以處理日常生活問題。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486D" w14:textId="77777777" w:rsidR="00F8277E" w:rsidRPr="002733A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Bc-III-1 各類資源的分析與判讀。</w:t>
            </w:r>
          </w:p>
          <w:p w14:paraId="4A805DD9" w14:textId="347A5C62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Bc-III-3 運用各類資源解決問題的規畫。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2B32" w14:textId="5536ECD3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t>2c-III-1 分析與判讀各類資源，規畫策略以解決日常生活的問題。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7C22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聽力與口語溝通</w:t>
            </w:r>
          </w:p>
          <w:p w14:paraId="05621FEA" w14:textId="77777777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2.實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際操作</w:t>
            </w:r>
          </w:p>
          <w:p w14:paraId="5D8EDD14" w14:textId="206EF547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F2DA" w14:textId="7A0F474A" w:rsidR="00F8277E" w:rsidRPr="002733AE" w:rsidRDefault="00F8277E" w:rsidP="00F8277E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教育(家E8、家E13)</w:t>
            </w:r>
          </w:p>
          <w:p w14:paraId="2EE16532" w14:textId="77777777" w:rsidR="00F8277E" w:rsidRDefault="00F8277E" w:rsidP="00F8277E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品德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教育(品E3)</w:t>
            </w:r>
          </w:p>
          <w:p w14:paraId="4CC41FC8" w14:textId="109B47B0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F8277E">
              <w:rPr>
                <w:rFonts w:ascii="標楷體" w:eastAsia="標楷體" w:hAnsi="標楷體" w:hint="eastAsia"/>
                <w:color w:val="0000FF"/>
              </w:rPr>
              <w:t>法定：綜合-</w:t>
            </w:r>
            <w:r w:rsidRPr="004F060A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職業試探</w:t>
            </w:r>
            <w:r w:rsidR="009D1B55">
              <w:rPr>
                <w:rFonts w:ascii="標楷體" w:eastAsia="標楷體" w:hAnsi="標楷體" w:hint="eastAsia"/>
                <w:color w:val="0000FF"/>
              </w:rPr>
              <w:t>-（</w:t>
            </w:r>
            <w:r w:rsidR="00625F99">
              <w:rPr>
                <w:rFonts w:ascii="標楷體" w:eastAsia="標楷體" w:hAnsi="標楷體" w:hint="eastAsia"/>
                <w:color w:val="0000FF"/>
              </w:rPr>
              <w:t>人</w:t>
            </w:r>
            <w:r w:rsidR="009D1B55" w:rsidRPr="006D0688">
              <w:rPr>
                <w:rFonts w:ascii="標楷體" w:eastAsia="標楷體" w:hAnsi="標楷體" w:hint="eastAsia"/>
                <w:color w:val="0000FF"/>
              </w:rPr>
              <w:t>E</w:t>
            </w:r>
            <w:r w:rsidR="009D1B55">
              <w:rPr>
                <w:rFonts w:ascii="標楷體" w:eastAsia="標楷體" w:hAnsi="標楷體" w:hint="eastAsia"/>
                <w:color w:val="0000FF"/>
              </w:rPr>
              <w:t>5）-1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1B7E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7077" w14:textId="50EB7DC1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277E" w:rsidRPr="00C2223E" w14:paraId="4D449751" w14:textId="77777777" w:rsidTr="00C636E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2EF4D" w14:textId="7898A774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</w:rPr>
              <w:t>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B3D0" w14:textId="77777777" w:rsidR="00F8277E" w:rsidRPr="002733AE" w:rsidRDefault="00F8277E" w:rsidP="00F8277E">
            <w:pPr>
              <w:spacing w:line="240" w:lineRule="exact"/>
              <w:jc w:val="both"/>
              <w:rPr>
                <w:rFonts w:ascii="標楷體" w:eastAsia="標楷體" w:hAnsi="標楷體" w:cs="DFLiHei-Lt-HK-BF"/>
                <w:color w:val="000000"/>
                <w:kern w:val="0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五、社會資源網</w:t>
            </w:r>
          </w:p>
          <w:p w14:paraId="3CF341E7" w14:textId="774529EC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cs="F-BZ" w:hint="eastAsia"/>
                <w:color w:val="000000"/>
                <w:kern w:val="0"/>
              </w:rPr>
              <w:lastRenderedPageBreak/>
              <w:t>2.資源小尖兵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59915" w14:textId="77777777" w:rsidR="00F8277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lastRenderedPageBreak/>
              <w:t>綜-E-B2</w:t>
            </w:r>
          </w:p>
          <w:p w14:paraId="5B340818" w14:textId="114E717B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F1E23">
              <w:rPr>
                <w:rFonts w:ascii="標楷體" w:eastAsia="標楷體" w:hAnsi="標楷體"/>
              </w:rPr>
              <w:t>蒐集與應用資 源，理解各類</w:t>
            </w:r>
            <w:r w:rsidRPr="002F1E23">
              <w:rPr>
                <w:rFonts w:ascii="標楷體" w:eastAsia="標楷體" w:hAnsi="標楷體"/>
              </w:rPr>
              <w:lastRenderedPageBreak/>
              <w:t>媒體內容的意義與影響，用以處理日常生活問題。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3099" w14:textId="77777777" w:rsidR="00F8277E" w:rsidRPr="002733AE" w:rsidRDefault="00F8277E" w:rsidP="00F8277E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lastRenderedPageBreak/>
              <w:t>Bc-III-1 各類資源的分析與判讀。</w:t>
            </w:r>
          </w:p>
          <w:p w14:paraId="76275E00" w14:textId="1BDD1E2C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lastRenderedPageBreak/>
              <w:t>Bc-III-3 運用各類資源解決問題的規畫。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2BAC" w14:textId="0CDB477E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</w:rPr>
              <w:lastRenderedPageBreak/>
              <w:t>2c-III-1 分析與判讀各類資源，規畫策略以</w:t>
            </w:r>
            <w:r w:rsidRPr="002733AE">
              <w:rPr>
                <w:rFonts w:ascii="標楷體" w:eastAsia="標楷體" w:hAnsi="標楷體" w:hint="eastAsia"/>
                <w:color w:val="000000"/>
              </w:rPr>
              <w:lastRenderedPageBreak/>
              <w:t>解決日常生活的問題。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CF1FF" w14:textId="0DD23105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1.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聽力與口語溝通</w:t>
            </w:r>
          </w:p>
          <w:p w14:paraId="1D7C8A39" w14:textId="0C659B0F" w:rsidR="00F8277E" w:rsidRPr="002733AE" w:rsidRDefault="00F8277E" w:rsidP="00F8277E">
            <w:pPr>
              <w:widowControl w:val="0"/>
              <w:autoSpaceDN/>
              <w:jc w:val="both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t>2.實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際操作</w:t>
            </w:r>
          </w:p>
          <w:p w14:paraId="54EE411F" w14:textId="72121B10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3.</w:t>
            </w:r>
            <w:r>
              <w:rPr>
                <w:rFonts w:ascii="標楷體" w:eastAsia="標楷體" w:hAnsi="標楷體" w:hint="eastAsia"/>
                <w:color w:val="000000"/>
                <w:kern w:val="2"/>
              </w:rPr>
              <w:t>習作作業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C264" w14:textId="48006627" w:rsidR="00F8277E" w:rsidRPr="002733AE" w:rsidRDefault="00F8277E" w:rsidP="00F8277E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lastRenderedPageBreak/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家庭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教育(家E8、家E13)</w:t>
            </w:r>
          </w:p>
          <w:p w14:paraId="534521B8" w14:textId="23860E0D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/>
                <w:color w:val="000000" w:themeColor="text1"/>
              </w:rPr>
              <w:lastRenderedPageBreak/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2733AE">
              <w:rPr>
                <w:rFonts w:ascii="標楷體" w:eastAsia="標楷體" w:hAnsi="標楷體" w:cs="新細明體" w:hint="eastAsia"/>
                <w:color w:val="000000"/>
                <w:kern w:val="0"/>
              </w:rPr>
              <w:t>品德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教育(品E3)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796C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D517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8277E" w:rsidRPr="00C2223E" w14:paraId="0BE0D0C7" w14:textId="77777777" w:rsidTr="00C636E3">
        <w:trPr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7006" w14:textId="6D36A6F7" w:rsidR="00F8277E" w:rsidRDefault="00F8277E" w:rsidP="00F82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36A9F" w14:textId="33662A23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  <w:r w:rsidRPr="002733AE">
              <w:rPr>
                <w:rFonts w:ascii="標楷體" w:eastAsia="標楷體" w:hAnsi="標楷體" w:cs="DFLiHei-Lt-HK-BF" w:hint="eastAsia"/>
                <w:color w:val="000000"/>
                <w:kern w:val="0"/>
              </w:rPr>
              <w:t>休業式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4ACC" w14:textId="77777777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69AC" w14:textId="77777777" w:rsidR="00F8277E" w:rsidRPr="002733AE" w:rsidRDefault="00F8277E" w:rsidP="00F8277E">
            <w:pPr>
              <w:jc w:val="both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C52D" w14:textId="77777777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1315" w14:textId="77777777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EE42" w14:textId="77777777" w:rsidR="00F8277E" w:rsidRPr="002733AE" w:rsidRDefault="00F8277E" w:rsidP="00F8277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C4DD2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1DDF" w14:textId="77777777" w:rsidR="00F8277E" w:rsidRPr="00C2223E" w:rsidRDefault="00F8277E" w:rsidP="00F8277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B6DCE99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1E9BAB0F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54FE325E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36DF2AC6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2A78B39D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738F6506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5F2392F6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72C9C3E7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416D5B45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1B5344B4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647F70AD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08127B09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4806C81C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4737AAB8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3D9D38CC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5398CFC9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28683E84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42332864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3FA16762" w14:textId="77777777" w:rsidR="008D2E3D" w:rsidRDefault="008D2E3D" w:rsidP="008D2E3D">
      <w:pPr>
        <w:autoSpaceDN/>
        <w:textAlignment w:val="auto"/>
      </w:pPr>
    </w:p>
    <w:p w14:paraId="2E07F963" w14:textId="77777777" w:rsidR="00167F3A" w:rsidRDefault="00167F3A" w:rsidP="008D2E3D">
      <w:pPr>
        <w:autoSpaceDN/>
        <w:textAlignment w:val="auto"/>
      </w:pPr>
    </w:p>
    <w:p w14:paraId="02F71C31" w14:textId="77777777" w:rsidR="00167F3A" w:rsidRDefault="00167F3A" w:rsidP="008D2E3D">
      <w:pPr>
        <w:autoSpaceDN/>
        <w:textAlignment w:val="auto"/>
      </w:pPr>
    </w:p>
    <w:p w14:paraId="5D013361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FF045" w14:textId="77777777" w:rsidR="00962D20" w:rsidRDefault="00962D20" w:rsidP="008D2E3D">
      <w:r>
        <w:separator/>
      </w:r>
    </w:p>
  </w:endnote>
  <w:endnote w:type="continuationSeparator" w:id="0">
    <w:p w14:paraId="73EE57D5" w14:textId="77777777" w:rsidR="00962D20" w:rsidRDefault="00962D20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LiHei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-BZ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81F3C" w14:textId="77777777" w:rsidR="00962D20" w:rsidRDefault="00962D20" w:rsidP="008D2E3D">
      <w:r>
        <w:separator/>
      </w:r>
    </w:p>
  </w:footnote>
  <w:footnote w:type="continuationSeparator" w:id="0">
    <w:p w14:paraId="36C8F652" w14:textId="77777777" w:rsidR="00962D20" w:rsidRDefault="00962D20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0564B"/>
    <w:rsid w:val="00044977"/>
    <w:rsid w:val="000B2DA1"/>
    <w:rsid w:val="000F00D6"/>
    <w:rsid w:val="00104DDF"/>
    <w:rsid w:val="00167F3A"/>
    <w:rsid w:val="001C351F"/>
    <w:rsid w:val="0020580E"/>
    <w:rsid w:val="00214375"/>
    <w:rsid w:val="00264A3B"/>
    <w:rsid w:val="002733AE"/>
    <w:rsid w:val="00291804"/>
    <w:rsid w:val="002E0308"/>
    <w:rsid w:val="002F1E23"/>
    <w:rsid w:val="003C7DE3"/>
    <w:rsid w:val="003E2365"/>
    <w:rsid w:val="004155CC"/>
    <w:rsid w:val="00456349"/>
    <w:rsid w:val="00527996"/>
    <w:rsid w:val="00585CCB"/>
    <w:rsid w:val="005D4B0F"/>
    <w:rsid w:val="005E24A1"/>
    <w:rsid w:val="005E5CD1"/>
    <w:rsid w:val="00625F99"/>
    <w:rsid w:val="0064494E"/>
    <w:rsid w:val="00771AA1"/>
    <w:rsid w:val="00780B9C"/>
    <w:rsid w:val="007A3E0B"/>
    <w:rsid w:val="007A6AC6"/>
    <w:rsid w:val="007B6658"/>
    <w:rsid w:val="007D5D81"/>
    <w:rsid w:val="008009A6"/>
    <w:rsid w:val="00802FC5"/>
    <w:rsid w:val="00835198"/>
    <w:rsid w:val="008D2E3D"/>
    <w:rsid w:val="00933793"/>
    <w:rsid w:val="0094132B"/>
    <w:rsid w:val="00962D20"/>
    <w:rsid w:val="009C349A"/>
    <w:rsid w:val="009D1B55"/>
    <w:rsid w:val="009D1BAA"/>
    <w:rsid w:val="00A45D8C"/>
    <w:rsid w:val="00A543F6"/>
    <w:rsid w:val="00A66A64"/>
    <w:rsid w:val="00A7508D"/>
    <w:rsid w:val="00AD7974"/>
    <w:rsid w:val="00B45828"/>
    <w:rsid w:val="00B9038D"/>
    <w:rsid w:val="00BA13EA"/>
    <w:rsid w:val="00BA55FE"/>
    <w:rsid w:val="00BF1200"/>
    <w:rsid w:val="00C20F10"/>
    <w:rsid w:val="00C44B82"/>
    <w:rsid w:val="00C87E5A"/>
    <w:rsid w:val="00CF6E2C"/>
    <w:rsid w:val="00D642A9"/>
    <w:rsid w:val="00D97145"/>
    <w:rsid w:val="00DD5F37"/>
    <w:rsid w:val="00E10310"/>
    <w:rsid w:val="00E41338"/>
    <w:rsid w:val="00F80ED6"/>
    <w:rsid w:val="00F8277E"/>
    <w:rsid w:val="00FC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B777D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2F1E23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801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欣怡 黃</cp:lastModifiedBy>
  <cp:revision>19</cp:revision>
  <dcterms:created xsi:type="dcterms:W3CDTF">2024-06-05T11:58:00Z</dcterms:created>
  <dcterms:modified xsi:type="dcterms:W3CDTF">2024-06-11T06:53:00Z</dcterms:modified>
</cp:coreProperties>
</file>