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902EB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902EB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0A120E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0A120E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0A1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1.左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左右右長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803599" w:rsidRDefault="00913302" w:rsidP="0091330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左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左右右長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元素，並表達自己的情感。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803599" w:rsidRDefault="00913302" w:rsidP="0091330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2.反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反覆覆排著隊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視A-II-2 自然物與人造物、藝術作品與藝術家。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視P-II-2 藝術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藏、生活實作、環境布置。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索群己關係與互動。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2.反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反覆覆排著隊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視A-II-2 自然物與人造物、藝術作品與藝術家。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視P-II-2 藝術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藏、生活實作、環境布置。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能透過藝術表現形式，認識與探索群己關係與互動。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3.由小到大變變變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視P-II-2 藝術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藏、生活實作、環境布置。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能透過藝術表現形式，認識與探索群己關係與互動。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3.由小到大變變變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視E-II-3 點線面創作體驗、平面與立體創作、聯想創作。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視P-II-2 藝術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3-II-1 能樂於參與各類藝術活動，探索自己的藝術興趣與能力，並展現欣賞禮儀。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能透過藝術表現形式，認識與探索群己關係與互動。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1.猜猜我是誰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表E-II-3 聲音、動作與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各種媒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材的組合。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1-II-4 能感知、探索與表現表演藝術的元素和形式。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1-II-6 能使用視覺元素與想像力，豐富創作主題。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2-II-3 能表達參與表演藝術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活動的感知，以表達情感。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1.猜猜我是誰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表E-II-3 聲音、動作與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各種媒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材的組合。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1-II-4 能感知、探索與表現表演藝術的元素和形式。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3-II-5 能透過藝術表現形式，認識與探索群己關係及互動。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2.我來秀一下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表P-II-4 劇場遊戲、即興活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1-II-4 能感知、探索與表現表演藝術的元素和形式。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1-II-8 能結合不同的媒材，以表演的形式表達想法。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2.我來秀一下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1-II-8 能結合不同的媒材，以表演的形式表達想法。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3.我們來演戲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表E-II-3 聲音、動作與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各種媒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材的組合。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表A-II-3 生活事件與動作歷程。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1-II-7 能創作簡短的表演。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1-II-8 能結合不同的媒材，以表演的形式表達想法。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2-II-3 能表達參與表演藝術活動的感知，以表達情感。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3.我們來演戲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藝-E-A3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表E-II-3 聲音、動作與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各種媒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材的組合。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表P-II-4 劇場遊戲、即興活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1-II-7 能創作簡短的表演。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1-II-8 能結合不同的媒材，以表演的形式表達想法。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3-II-1 能樂於參與各類藝術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活動，探索自己的藝術興趣與能力，並展現欣賞禮儀。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1.歡愉的音樂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 xml:space="preserve">音E-II-3 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讀譜方式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，如：五線譜、唱名法、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拍號等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3-II-3 能為同對象或場合選擇音樂，以豐富生活情境。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報告、展演、鑑賞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1.歡愉的音樂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 xml:space="preserve">音E-II-3 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讀譜方式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，如：五線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譜、唱名法、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拍號等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3-II-3 能為同對象或場合選擇音樂，以豐富生活情境。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1-II-5 能依據引導，感知與探索音樂元素，嘗試簡易的即興，展現對創作的興趣。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口頭報告、</w:t>
            </w:r>
          </w:p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2.歌詠春天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音E-II-2 簡易節奏樂器、曲調樂器的基礎演奏技巧。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音E-II-4 基礎音符號，如：譜號、調號、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拍號與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表情記號等。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1-II-1 能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透過譜，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發展基本歌唱及演奏的技巧。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2.歌詠春天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藝-E-B1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音P-II-2 音樂與生活。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音E-II-2 簡易節奏樂器、曲調樂器的基礎演奏技巧。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音E-II-4 基礎音符號，如：譜號、調號、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拍號與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表情記號等。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音A-II-1 器樂曲與聲樂曲，如：獨奏曲、臺灣歌謠、藝術歌曲，以及樂曲之創作背景或歌詞內涵。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3-II-2 能觀察並體會藝術與生活的關係。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1-II-1 能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透過譜，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發展基本歌唱及演奏的技巧。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實際操作、行為觀察、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3.山魔王的宮殿</w:t>
            </w:r>
            <w:r w:rsidR="002F147A" w:rsidRPr="002F147A">
              <w:rPr>
                <w:rFonts w:ascii="標楷體" w:eastAsia="標楷體" w:hAnsi="標楷體" w:hint="eastAsia"/>
                <w:color w:val="FF0000"/>
              </w:rPr>
              <w:t>6/9畢業典禮含預演2節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音A-II-2 相關音樂語彙，如節奏、力度、速度等描述音樂元素之音樂術語，或相關之一般性術語。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音E-II-4 音樂元素，如：節奏、力度、速度等。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音E-II-2 簡易節奏樂器、曲調樂器的基礎演奏技巧。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音E-II-1 音域適合的歌曲與基礎歌唱技巧，如:呼吸法、發聲練習，以及獨唱與齊唱歌唱形式。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音P-II-2 音樂生活。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2-II-4 能認識與描述樂曲創作背景，體會音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樂與生活的關聯。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1-II-1 能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透過譜，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發展基本歌唱及演奏的技巧。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實際操作、行為觀察、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3.山魔王的宮殿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藝-E-A2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音A-II-2 相關音樂語彙，如節奏、力度、速度等描述音樂元素之音樂術語，或相關之一般性術語。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音E-II-4 音樂元素，如：節奏、力度、速度等。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音E-II-2 簡易節奏樂器、曲調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樂器的基礎演奏技巧。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音E-II-1 音域適合的歌曲與基礎歌唱技巧，如:呼吸法、發聲練習，以及獨唱與齊唱歌唱形式。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音P-II-2 音樂生活。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1-II-1 能</w:t>
            </w:r>
            <w:proofErr w:type="gramStart"/>
            <w:r w:rsidRPr="001A4F6D">
              <w:rPr>
                <w:rFonts w:ascii="標楷體" w:eastAsia="標楷體" w:hAnsi="標楷體" w:hint="eastAsia"/>
                <w:color w:val="000000"/>
              </w:rPr>
              <w:t>透過譜，</w:t>
            </w:r>
            <w:proofErr w:type="gramEnd"/>
            <w:r w:rsidRPr="001A4F6D">
              <w:rPr>
                <w:rFonts w:ascii="標楷體" w:eastAsia="標楷體" w:hAnsi="標楷體" w:hint="eastAsia"/>
                <w:color w:val="000000"/>
              </w:rPr>
              <w:t>發展基本歌</w:t>
            </w: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唱及演奏的技巧。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實際操作、行為觀察、</w:t>
            </w:r>
          </w:p>
          <w:p w:rsidR="00913302" w:rsidRPr="001A4F6D" w:rsidRDefault="00913302" w:rsidP="00913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8D16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四、統整課程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無所不在的美感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lastRenderedPageBreak/>
              <w:t>1-II-2</w:t>
            </w:r>
            <w:r w:rsidRPr="001A4F6D">
              <w:rPr>
                <w:rStyle w:val="apple-tab-span"/>
                <w:rFonts w:ascii="標楷體" w:eastAsia="標楷體" w:hAnsi="標楷體" w:hint="eastAsia"/>
                <w:color w:val="000000"/>
              </w:rPr>
              <w:tab/>
            </w:r>
            <w:r w:rsidRPr="001A4F6D">
              <w:rPr>
                <w:rFonts w:ascii="標楷體" w:eastAsia="標楷體" w:hAnsi="標楷體" w:hint="eastAsia"/>
                <w:color w:val="000000"/>
              </w:rPr>
              <w:t xml:space="preserve"> 能探索視覺元素，並表達自我感受與想像。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1-II-4 能感知、探索與表現表演藝術的元素和形式。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1-II-7</w:t>
            </w:r>
            <w:r w:rsidRPr="001A4F6D">
              <w:rPr>
                <w:rStyle w:val="apple-tab-span"/>
                <w:rFonts w:ascii="標楷體" w:eastAsia="標楷體" w:hAnsi="標楷體" w:hint="eastAsia"/>
                <w:color w:val="000000"/>
              </w:rPr>
              <w:tab/>
            </w:r>
            <w:r w:rsidRPr="001A4F6D">
              <w:rPr>
                <w:rFonts w:ascii="標楷體" w:eastAsia="標楷體" w:hAnsi="標楷體" w:hint="eastAsia"/>
                <w:color w:val="000000"/>
              </w:rPr>
              <w:t xml:space="preserve"> 能創作簡短的表演。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302" w:rsidRPr="00C2223E" w:rsidTr="00607B6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Default="00913302" w:rsidP="00913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四、統整課程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無所不在的美感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  <w:dstrike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1-II-2</w:t>
            </w:r>
            <w:r w:rsidRPr="001A4F6D">
              <w:rPr>
                <w:rStyle w:val="apple-tab-span"/>
                <w:rFonts w:ascii="標楷體" w:eastAsia="標楷體" w:hAnsi="標楷體" w:hint="eastAsia"/>
                <w:color w:val="000000"/>
              </w:rPr>
              <w:tab/>
            </w:r>
            <w:r w:rsidRPr="001A4F6D">
              <w:rPr>
                <w:rFonts w:ascii="標楷體" w:eastAsia="標楷體" w:hAnsi="標楷體" w:hint="eastAsia"/>
                <w:color w:val="000000"/>
              </w:rPr>
              <w:t xml:space="preserve"> 能探索視覺元素，並表達自我感受與想像。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1-II-4 能感知、探索與表現表演藝術的元素和形式。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1-II-7</w:t>
            </w:r>
            <w:r w:rsidRPr="001A4F6D">
              <w:rPr>
                <w:rStyle w:val="apple-tab-span"/>
                <w:rFonts w:ascii="標楷體" w:eastAsia="標楷體" w:hAnsi="標楷體" w:hint="eastAsia"/>
                <w:color w:val="000000"/>
              </w:rPr>
              <w:tab/>
            </w:r>
            <w:r w:rsidRPr="001A4F6D">
              <w:rPr>
                <w:rFonts w:ascii="標楷體" w:eastAsia="標楷體" w:hAnsi="標楷體" w:hint="eastAsia"/>
                <w:color w:val="000000"/>
              </w:rPr>
              <w:t xml:space="preserve"> 能創作簡短的表演。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913302" w:rsidRPr="001A4F6D" w:rsidRDefault="00913302" w:rsidP="00913302">
            <w:pPr>
              <w:jc w:val="center"/>
              <w:rPr>
                <w:rFonts w:ascii="標楷體" w:eastAsia="標楷體" w:hAnsi="標楷體"/>
              </w:rPr>
            </w:pPr>
            <w:r w:rsidRPr="001A4F6D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口頭報告、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913302" w:rsidRPr="001A4F6D" w:rsidRDefault="00913302" w:rsidP="009133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展演、鑑賞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302" w:rsidRPr="001A4F6D" w:rsidRDefault="00913302" w:rsidP="009133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02" w:rsidRPr="00C2223E" w:rsidRDefault="00913302" w:rsidP="0091330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2C058E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 w:rsidRPr="002C058E">
        <w:rPr>
          <w:rFonts w:ascii="標楷體" w:eastAsia="標楷體" w:hAnsi="標楷體" w:hint="eastAsia"/>
          <w:szCs w:val="23"/>
        </w:rPr>
        <w:t>備註：</w:t>
      </w:r>
      <w:r w:rsidR="009B3684" w:rsidRPr="002C058E">
        <w:rPr>
          <w:rFonts w:ascii="標楷體" w:eastAsia="標楷體" w:hAnsi="標楷體" w:cs="標楷體" w:hint="eastAsia"/>
        </w:rPr>
        <w:t>自114年</w:t>
      </w:r>
      <w:r w:rsidR="009B3684" w:rsidRPr="002C058E">
        <w:rPr>
          <w:rFonts w:ascii="標楷體" w:eastAsia="標楷體" w:hAnsi="標楷體" w:cs="標楷體" w:hint="eastAsia"/>
          <w:b/>
        </w:rPr>
        <w:t>2月11日(星期二)開學日</w:t>
      </w:r>
      <w:r w:rsidR="009B3684" w:rsidRPr="002C058E">
        <w:rPr>
          <w:rFonts w:ascii="標楷體" w:eastAsia="標楷體" w:hAnsi="標楷體" w:cs="標楷體" w:hint="eastAsia"/>
        </w:rPr>
        <w:t>（第1</w:t>
      </w:r>
      <w:proofErr w:type="gramStart"/>
      <w:r w:rsidR="009B3684" w:rsidRPr="002C058E">
        <w:rPr>
          <w:rFonts w:ascii="標楷體" w:eastAsia="標楷體" w:hAnsi="標楷體" w:cs="標楷體" w:hint="eastAsia"/>
        </w:rPr>
        <w:t>週</w:t>
      </w:r>
      <w:proofErr w:type="gramEnd"/>
      <w:r w:rsidR="009B3684" w:rsidRPr="002C058E">
        <w:rPr>
          <w:rFonts w:ascii="標楷體" w:eastAsia="標楷體" w:hAnsi="標楷體" w:cs="標楷體" w:hint="eastAsia"/>
        </w:rPr>
        <w:t>）至114年6月</w:t>
      </w:r>
      <w:r w:rsidR="009B3684" w:rsidRPr="002C058E">
        <w:rPr>
          <w:rFonts w:ascii="標楷體" w:eastAsia="標楷體" w:hAnsi="標楷體" w:cs="標楷體" w:hint="eastAsia"/>
          <w:b/>
          <w:u w:val="single"/>
        </w:rPr>
        <w:t>30</w:t>
      </w:r>
      <w:r w:rsidR="009B3684" w:rsidRPr="002C058E">
        <w:rPr>
          <w:rFonts w:ascii="標楷體" w:eastAsia="標楷體" w:hAnsi="標楷體" w:cs="標楷體" w:hint="eastAsia"/>
        </w:rPr>
        <w:t>日(星期一)第2學期課程結束，共21</w:t>
      </w:r>
      <w:proofErr w:type="gramStart"/>
      <w:r w:rsidR="009B3684" w:rsidRPr="002C058E">
        <w:rPr>
          <w:rFonts w:ascii="標楷體" w:eastAsia="標楷體" w:hAnsi="標楷體" w:cs="標楷體" w:hint="eastAsia"/>
        </w:rPr>
        <w:t>週</w:t>
      </w:r>
      <w:proofErr w:type="gramEnd"/>
      <w:r w:rsidR="009B3684" w:rsidRPr="002C058E">
        <w:rPr>
          <w:rFonts w:ascii="標楷體" w:eastAsia="標楷體" w:hAnsi="標楷體" w:cs="標楷體" w:hint="eastAsia"/>
        </w:rPr>
        <w:t>，實際上課日數為</w:t>
      </w:r>
      <w:r w:rsidR="009B3684" w:rsidRPr="002C058E">
        <w:rPr>
          <w:rFonts w:ascii="標楷體" w:eastAsia="標楷體" w:hAnsi="標楷體" w:cs="標楷體" w:hint="eastAsia"/>
          <w:b/>
          <w:u w:val="single"/>
        </w:rPr>
        <w:t>96</w:t>
      </w:r>
      <w:r w:rsidR="009B3684" w:rsidRPr="002C058E">
        <w:rPr>
          <w:rFonts w:ascii="標楷體" w:eastAsia="標楷體" w:hAnsi="標楷體" w:cs="標楷體" w:hint="eastAsia"/>
        </w:rPr>
        <w:t>天</w:t>
      </w:r>
      <w:r w:rsidRPr="002C058E">
        <w:rPr>
          <w:rFonts w:ascii="標楷體" w:eastAsia="標楷體" w:hAnsi="標楷體"/>
          <w:szCs w:val="23"/>
        </w:rPr>
        <w:t xml:space="preserve"> </w:t>
      </w:r>
    </w:p>
    <w:sectPr w:rsidR="00167F3A" w:rsidRPr="002C058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2D95" w:rsidRDefault="00202D95" w:rsidP="008D2E3D">
      <w:r>
        <w:separator/>
      </w:r>
    </w:p>
  </w:endnote>
  <w:endnote w:type="continuationSeparator" w:id="0">
    <w:p w:rsidR="00202D95" w:rsidRDefault="00202D9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2D95" w:rsidRDefault="00202D95" w:rsidP="008D2E3D">
      <w:r>
        <w:separator/>
      </w:r>
    </w:p>
  </w:footnote>
  <w:footnote w:type="continuationSeparator" w:id="0">
    <w:p w:rsidR="00202D95" w:rsidRDefault="00202D9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120E"/>
    <w:rsid w:val="00167D99"/>
    <w:rsid w:val="00167F3A"/>
    <w:rsid w:val="00202D95"/>
    <w:rsid w:val="00264BB0"/>
    <w:rsid w:val="002902EB"/>
    <w:rsid w:val="002C058E"/>
    <w:rsid w:val="002F147A"/>
    <w:rsid w:val="0031007D"/>
    <w:rsid w:val="00422576"/>
    <w:rsid w:val="004B4EC0"/>
    <w:rsid w:val="007C0842"/>
    <w:rsid w:val="007E3B54"/>
    <w:rsid w:val="008A61CD"/>
    <w:rsid w:val="008D2E3D"/>
    <w:rsid w:val="00913302"/>
    <w:rsid w:val="00933793"/>
    <w:rsid w:val="009A6AD5"/>
    <w:rsid w:val="009B3684"/>
    <w:rsid w:val="00A628B7"/>
    <w:rsid w:val="00BA13EA"/>
    <w:rsid w:val="00D642A9"/>
    <w:rsid w:val="00DC543E"/>
    <w:rsid w:val="00E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B928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31007D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pple-tab-span">
    <w:name w:val="apple-tab-span"/>
    <w:basedOn w:val="a0"/>
    <w:rsid w:val="000A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3</cp:revision>
  <dcterms:created xsi:type="dcterms:W3CDTF">2024-06-14T14:56:00Z</dcterms:created>
  <dcterms:modified xsi:type="dcterms:W3CDTF">2024-06-14T14:58:00Z</dcterms:modified>
</cp:coreProperties>
</file>