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55930" w:rsidRPr="0010652A" w:rsidRDefault="00A55930" w:rsidP="00A55930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20116F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>
        <w:rPr>
          <w:rFonts w:ascii="標楷體" w:eastAsia="標楷體" w:hAnsi="標楷體" w:hint="eastAsia"/>
          <w:b/>
          <w:sz w:val="28"/>
          <w:szCs w:val="28"/>
        </w:rPr>
        <w:t>11</w:t>
      </w:r>
      <w:r w:rsidR="0013364F">
        <w:rPr>
          <w:rFonts w:ascii="標楷體" w:eastAsia="標楷體" w:hAnsi="標楷體" w:hint="eastAsia"/>
          <w:b/>
          <w:sz w:val="28"/>
          <w:szCs w:val="28"/>
        </w:rPr>
        <w:t>3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學年度</w:t>
      </w:r>
      <w:r w:rsidRPr="0010652A">
        <w:rPr>
          <w:rFonts w:ascii="標楷體" w:eastAsia="標楷體" w:hAnsi="標楷體"/>
          <w:b/>
          <w:sz w:val="28"/>
          <w:szCs w:val="28"/>
        </w:rPr>
        <w:t>第</w:t>
      </w:r>
      <w:proofErr w:type="gramEnd"/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【語文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-國語文】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  <w:r w:rsidRPr="0094434C">
        <w:rPr>
          <w:rFonts w:ascii="標楷體" w:eastAsia="標楷體" w:hAnsi="標楷體" w:hint="eastAsia"/>
          <w:b/>
          <w:color w:val="FF0000"/>
          <w:sz w:val="28"/>
          <w:szCs w:val="28"/>
        </w:rPr>
        <w:t>(</w:t>
      </w:r>
      <w:proofErr w:type="gramStart"/>
      <w:r w:rsidRPr="0094434C">
        <w:rPr>
          <w:rFonts w:ascii="標楷體" w:eastAsia="標楷體" w:hAnsi="標楷體" w:hint="eastAsia"/>
          <w:b/>
          <w:color w:val="FF0000"/>
          <w:sz w:val="28"/>
          <w:szCs w:val="28"/>
        </w:rPr>
        <w:t>新課綱</w:t>
      </w:r>
      <w:proofErr w:type="gramEnd"/>
      <w:r w:rsidRPr="0094434C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1424"/>
        <w:gridCol w:w="1695"/>
        <w:gridCol w:w="1842"/>
        <w:gridCol w:w="1985"/>
        <w:gridCol w:w="1417"/>
        <w:gridCol w:w="2978"/>
        <w:gridCol w:w="1275"/>
        <w:gridCol w:w="2126"/>
      </w:tblGrid>
      <w:tr w:rsidR="00A55930" w:rsidRPr="00C2223E" w:rsidTr="00A143E4">
        <w:trPr>
          <w:trHeight w:val="48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30" w:rsidRPr="00C2223E" w:rsidRDefault="00A55930" w:rsidP="00A143E4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/>
              </w:rPr>
              <w:t>週</w:t>
            </w:r>
            <w:proofErr w:type="gramEnd"/>
            <w:r w:rsidRPr="00C2223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30" w:rsidRPr="00C2223E" w:rsidRDefault="00A55930" w:rsidP="00A143E4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30" w:rsidRPr="00C2223E" w:rsidRDefault="00A55930" w:rsidP="00A143E4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A55930" w:rsidRPr="00C2223E" w:rsidRDefault="00A55930" w:rsidP="00A143E4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30" w:rsidRPr="00C2223E" w:rsidRDefault="00A55930" w:rsidP="00A143E4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30" w:rsidRPr="00C2223E" w:rsidRDefault="00A55930" w:rsidP="00A143E4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30" w:rsidRPr="00C2223E" w:rsidRDefault="00A55930" w:rsidP="00A143E4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5930" w:rsidRPr="00C2223E" w:rsidRDefault="00A55930" w:rsidP="00A143E4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5930" w:rsidRPr="00C2223E" w:rsidRDefault="00A55930" w:rsidP="00A143E4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A55930" w:rsidRPr="00C2223E" w:rsidRDefault="00A55930" w:rsidP="00A143E4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</w:t>
            </w:r>
            <w:proofErr w:type="gramEnd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規劃</w:t>
            </w:r>
          </w:p>
          <w:p w:rsidR="00A55930" w:rsidRDefault="00A55930" w:rsidP="00A143E4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A55930" w:rsidRPr="00C2223E" w:rsidTr="00A143E4">
        <w:trPr>
          <w:trHeight w:val="59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30" w:rsidRPr="00C2223E" w:rsidRDefault="00A55930" w:rsidP="00A143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30" w:rsidRPr="00C2223E" w:rsidRDefault="00A55930" w:rsidP="00A143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30" w:rsidRPr="00C2223E" w:rsidRDefault="00A55930" w:rsidP="00A143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30" w:rsidRPr="00C2223E" w:rsidRDefault="00A55930" w:rsidP="00A143E4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30" w:rsidRPr="00C2223E" w:rsidRDefault="00A55930" w:rsidP="00A143E4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30" w:rsidRPr="00C2223E" w:rsidRDefault="00A55930" w:rsidP="00A143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30" w:rsidRPr="00C2223E" w:rsidRDefault="00A55930" w:rsidP="00A143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930" w:rsidRPr="00C2223E" w:rsidRDefault="00A55930" w:rsidP="00A143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930" w:rsidRPr="00C2223E" w:rsidRDefault="00A55930" w:rsidP="00A143E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6CB7" w:rsidRPr="00C2223E" w:rsidTr="00A143E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第壹單元：人物組曲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第一課 拔不起來的筆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國-E-A2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國-E-B1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Ab-II-1 1,800個常用字的字形、字音和字義。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Ab-II-2 1,200個常用字的使用。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Ab-II-4 多音字及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多義字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Ab-II-5 3,000個常用語詞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的認念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Ab-II-6 2,000個常用語詞的使用。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Ac-II-3 基礎複句的意義。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Ad-II-3 故事、童詩、現代散文等。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Bb-II-5 藉由敘述事件與描</w:t>
            </w: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寫景物間接抒情。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1-II-1 聆聽時能讓對方充分表達意見。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2-II-1 用清晰語音、適當語速和音量說話。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2-II-2 運用適當詞語、正確語法表達想法。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2-II-4 樂於參加討論，提供個人的觀點和意見。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3-II-1 運用注音符號，理解生字新詞，提升閱讀效能。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4-II-1 認識常用國字至少1,800字，使用1,200字。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4-II-4 能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分辨形近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音近字詞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，並正確使用。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5-II-1 以適切的速率朗讀文本，表現抑揚頓挫與情感。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5-II-4 掌握句子和段落的意義與主要概念。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5-II-7 就文本的觀點，找出支持的理由。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5-II-8 運用預測、推論、提問等策略，增進對文本的理解。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6-II-2 培養感受力、想像力等寫作基本能力。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6-II-6 運用改寫、縮寫、擴寫等技巧寫作。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596CB7" w:rsidRPr="00596CB7" w:rsidRDefault="005D781A" w:rsidP="005D781A">
            <w:pPr>
              <w:pStyle w:val="Web"/>
              <w:spacing w:before="0" w:beforeAutospacing="0" w:after="0" w:afterAutospacing="0"/>
              <w:ind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CB7" w:rsidRPr="00803599" w:rsidRDefault="00596CB7" w:rsidP="00596CB7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596CB7" w:rsidRPr="00C2223E" w:rsidTr="00A143E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第壹單元：人物組曲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第二課 還差一點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國-E-A2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國-E-B1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Ab-II-1 1,800個常用字的字形、字音和字義。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Ab-II-2 1,200個常用字的使用。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Ab-II-4 多音字及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多義字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Ab-II-5 3,000個常用語詞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的認念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Ab-II-6 2,000個常用語詞的使用。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Ac-II-3 基礎複句的意義。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Ad-II-3 故事、童詩、現代散文等。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Bb-II-5 藉由敘述事件與描寫景物間接抒情。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1-II-1 聆聽時能讓對方充分表達意見。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2-II-1 用清晰語音、適當語速和音量說話。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2-II-2 運用適當詞語、正確語法表達想法。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2-II-4 樂於參加討論，提供個人的觀點和意見。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3-II-1 運用注音符號，理解生字新詞，提升閱讀效能。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4-II-1 認識常用國字至少1,800字，使用1,200字。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4-II-4 能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分辨形近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音近字詞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，並正確使用。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5-II-1 以適切的速率朗讀文本，表現抑揚頓挫與情感。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5-II-4 掌握句子和段落的意義與主要概念。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5-II-7 就文本的觀點，找出支持的理由。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5-II-8 運用預測、推論、提問等策略，增進對文本的理解。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6-II-2 培養感受力、想像力等寫作基本能力。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6-II-6 運用改寫、縮寫、擴寫等技巧寫作。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596CB7" w:rsidRPr="00596CB7" w:rsidRDefault="005D781A" w:rsidP="005D781A">
            <w:pPr>
              <w:pStyle w:val="Web"/>
              <w:spacing w:before="0" w:beforeAutospacing="0" w:after="0" w:afterAutospacing="0"/>
              <w:ind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CB7" w:rsidRPr="00803599" w:rsidRDefault="00596CB7" w:rsidP="00596CB7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596CB7" w:rsidRPr="00C2223E" w:rsidTr="00A143E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第六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冊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第壹單元：人物組曲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第三課 用膝蓋跳舞的女孩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國-E-A1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國-E-B1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Ab-II-3 常用字部首及部件的表音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及表義功能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Ab-II-4 多音字及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多義字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Ab-II-6 2,000個常用語詞的使用。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Ac-II-1 各種標點符號的用法。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Ac-II-4 各類文句的語氣與意義。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Ad-II-2 篇章的大意、主旨與簡單結構。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Ba-II-1 記敘文本的結構。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 xml:space="preserve">Ba-II-2 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順敘與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倒敘法。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Bb-II-1 自我情感的表達。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Bb-II-4 直接抒情。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1-II-1 聆聽時能讓對方充分表達意見。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1-II-4 根據話語情境，分辨內容是否切題，理解主要內容和情感，並與對方互動。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2-II-4 樂於參與討論，提供個人的觀點和意見。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2-II-5 與他人溝通時能注重禮</w:t>
            </w: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貌，並養成說話負責的態度。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3-II-1 運用注音符號，理解生字新詞，提升閱讀效能。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3-II-2 運用注音符號，檢索資訊，吸收新知。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4-II-2 利用共同部件，擴充識字量。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4-II-4 能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分辨形近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音近字詞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，並正確使用。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4-II-5 利用字義推論詞義。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5-II-6 運用適合學習階段的摘要策略，擷取大意。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5-II-7 就文本的觀點，找出支持的理由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5-II-8 運用預測、推論、提問等策略，增進對文本的理解。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5-II-11 能閱讀多元文本，以認識重大議題。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6-II-2 培養感受力、想像力等寫作基本能力。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6-II-6 運用改寫、縮寫、擴寫等技巧寫作。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596CB7" w:rsidRPr="00596CB7" w:rsidRDefault="005D781A" w:rsidP="005D781A">
            <w:pPr>
              <w:pStyle w:val="Web"/>
              <w:spacing w:before="0" w:beforeAutospacing="0" w:after="0" w:afterAutospacing="0"/>
              <w:ind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53B" w:rsidRPr="00AF6DD8" w:rsidRDefault="007E253B" w:rsidP="00596CB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FF"/>
              </w:rPr>
            </w:pPr>
            <w:r w:rsidRPr="00AF6DD8">
              <w:rPr>
                <w:rFonts w:ascii="標楷體" w:eastAsia="標楷體" w:hAnsi="標楷體" w:hint="eastAsia"/>
                <w:color w:val="0000FF"/>
              </w:rPr>
              <w:t>法定：</w:t>
            </w:r>
            <w:r w:rsidR="00AF6DD8" w:rsidRPr="00AF6DD8">
              <w:rPr>
                <w:rFonts w:ascii="標楷體" w:eastAsia="標楷體" w:hAnsi="標楷體" w:hint="eastAsia"/>
                <w:color w:val="0000FF"/>
              </w:rPr>
              <w:t>語文-兒童權利公約-(人E11)-1</w:t>
            </w:r>
          </w:p>
          <w:p w:rsidR="004954FE" w:rsidRPr="00AF6DD8" w:rsidRDefault="004954FE" w:rsidP="00596CB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CB7" w:rsidRPr="00596CB7" w:rsidRDefault="00596CB7" w:rsidP="00596C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6CB7" w:rsidRPr="00C2223E" w:rsidTr="00A143E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第壹單元：人物組曲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統整活動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國-E-A2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國-E-A3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國-E-B1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Ab-II-1 1,800個常用字的字形、字音和字義。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Ab-II-6 2,000個常用語詞的使用。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Ac-II-4 各類文句的語氣與意義。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Ad-II-2 篇章的大意、主旨與簡單結構。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Ac-II-3 基礎複句的意義。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Bb-II-1 自我情感的表達。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58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Bb-II-4 直接抒情。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1-II-1 聆聽時能讓對方充分表達意見。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2-II-4 樂於參與討論，提供個人的觀點和意見。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3-II-1 運用注音符號，理解生字新詞，提升閱讀效能。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4-II-5 利用字義推論詞義。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5-II-4 掌握句子和段落的意義與主要概念。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5-II-6 運用適合學習階段的摘</w:t>
            </w: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要策略，擷取大意。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6-II-6 運用改寫、縮寫、擴寫等技巧寫作。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596CB7" w:rsidRPr="00596CB7" w:rsidRDefault="005D781A" w:rsidP="005D781A">
            <w:pPr>
              <w:pStyle w:val="Web"/>
              <w:spacing w:before="0" w:beforeAutospacing="0" w:after="0" w:afterAutospacing="0"/>
              <w:ind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DD8" w:rsidRPr="00AF6DD8" w:rsidRDefault="00AF6DD8" w:rsidP="00596CB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FF"/>
              </w:rPr>
            </w:pPr>
            <w:r w:rsidRPr="00AF6DD8">
              <w:rPr>
                <w:rFonts w:ascii="標楷體" w:eastAsia="標楷體" w:hAnsi="標楷體" w:hint="eastAsia"/>
                <w:color w:val="0000FF"/>
              </w:rPr>
              <w:t>法定：語文-作文教學-(閱E2)-1</w:t>
            </w:r>
          </w:p>
          <w:p w:rsidR="006B3FEC" w:rsidRPr="00AF6DD8" w:rsidRDefault="006B3FEC" w:rsidP="00596CB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6CB7" w:rsidRPr="00C2223E" w:rsidTr="00A143E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第貳單元：臺灣風景畫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第四課 靜靜的淡水河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國-E-A2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國-E-B1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Ab-II-1 1,800個常用字的字形、字音和字義。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Ab-II-2 1,200個常用字的使用。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Ab-II-4 多音字及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多義字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Ab-II-5 3,000個常用語詞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的認念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Ab-II-6 2,000個常用語詞的使用。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Ac-II-3 基礎複句的意義。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Ad-II-3 故事、童詩、現代散文等。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Bb-II-5 藉由敘述事件與描</w:t>
            </w: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寫景物間接抒情。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1-II-1 聆聽時能讓對方充分表達意見。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1-II-3 聽懂適合程度的詩歌、戲劇，並說出聆聽內容的要點。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2-II-1 用清晰語音、適當語速和音量說話。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2-II-2 運用適當詞語、正確語法表達想法。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2-II-4 樂於參加討論，提供個人的觀點和意見。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3-II-1 運用注音符號，理解生字新詞，提升閱讀效能。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3-II-2 運用注音符號，檢索資訊，吸收新知。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4-II-1 認識常用國字至少1,800字，使用1,200字。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4-II-4 能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分辨形近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音近字詞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，並正確使用。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5-II-1 以適切的速率朗讀文本，表現抑揚頓挫與情感。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5-II-4 掌握句子和段落的意義與主要概念。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5-II-7 就文本的觀點，找出支持的理由。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5-II-8 運用預測、推論、提問等策略，增進對文本的理解。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6-II-2 培養感受力、想像力等寫作基本能力。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 xml:space="preserve">6-II-5 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仿寫童詩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6-II-6 運用改寫、縮寫、擴寫等技巧寫作。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596CB7" w:rsidRPr="00596CB7" w:rsidRDefault="005D781A" w:rsidP="005D781A">
            <w:pPr>
              <w:pStyle w:val="Web"/>
              <w:spacing w:before="0" w:beforeAutospacing="0" w:after="0" w:afterAutospacing="0"/>
              <w:ind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B7117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6CB7" w:rsidRPr="00C2223E" w:rsidTr="00A143E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第貳單元：臺灣風景畫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第五課 茶鄉鹿谷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國-E-A3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國-E-B1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Ab-II-1 1,800個常用字的字形、字音和字義。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Ab-II-2 1,200個常用字的使用。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Ab-II-4 多音字及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多義字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Ab-II-5 3,000個常用語詞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的認念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Ab-II-6 2,000個常用語詞的使用。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Ac-II-3 基礎複句的意義。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Ad-II-2 篇章的大意、主旨與簡單結構。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Ad-II-3 故事、童詩、現代散文等。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 xml:space="preserve">Ba-II-2 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順敘與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倒敘法。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1-II-1 聆聽時能讓對方充分表達意見。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2-II-1 用清晰語音、適當語速和音量說話。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2-II-2 運用適當詞語、正確語法表達想法。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2-II-4 樂於參加討論，提供個人的觀點和意見。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3-II-1 運用注音符號，理解生字新詞，提升閱讀效能。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3-II-2 運用注音符號，檢索資訊，吸收新知。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4-II-1 認識常用國字至少</w:t>
            </w: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1,800字，使用1,200字。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4-II-4 能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分辨形近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音近字詞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，並正確使用。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5-II-1 以適切的速率朗讀文本，表現抑揚頓挫與情感。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5-II-4 掌握句子和段落的意義與主要概念。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5-II-7 就文本的觀點，找出支持的理由。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5-II-8 運用預測、推論、提問等策略，增進對文本的理解。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6-II-2 培養感受力、想像力等寫作基本能力。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6-II-4 書寫記敘、應用、說明事物的作品。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596CB7" w:rsidRPr="00596CB7" w:rsidRDefault="005D781A" w:rsidP="005D781A">
            <w:pPr>
              <w:pStyle w:val="Web"/>
              <w:spacing w:before="0" w:beforeAutospacing="0" w:after="0" w:afterAutospacing="0"/>
              <w:ind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CB7" w:rsidRPr="004154CA" w:rsidRDefault="00596CB7" w:rsidP="00596C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6CB7" w:rsidRPr="00C2223E" w:rsidTr="00A143E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第貳單元：臺灣風景畫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第六課 月世界</w:t>
            </w:r>
            <w:r w:rsidR="0013364F">
              <w:rPr>
                <w:rFonts w:ascii="標楷體" w:eastAsia="標楷體" w:hAnsi="標楷體" w:hint="eastAsia"/>
                <w:color w:val="000000"/>
              </w:rPr>
              <w:t>之旅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國-E-A3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國-E-B1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Ab-II-1 1,800個常用字的字</w:t>
            </w: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形、字音和字義。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◎Ab-II-4 多音字及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多義字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Ab-II-6 2,000個常用語詞的使用。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Ac-II-4 各類文句的語氣與意義。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Ad-II-2 篇章的大意、主旨與簡單結構。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Ba-II-1 記敘文本的結構。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◎Bb-II-1 自我情感的表達。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Ca-II-1 各類文本中的飲食、服飾、交通工具、名勝古蹟及休閒娛樂等文化內涵。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1-II-1 聆聽時能讓對方充分表達意見。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1-II-4 根據話語情境，分辨內容是否切題，理解主要內容和情感，並與對方互動。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2-II-4 樂於參加討論，提供個人的觀點和意見。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2-II-5 與他人溝通時能注重禮貌，並養成說話負責的態度。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3-II-1 運用注音符號，理解生字新詞，提升閱讀效能。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4-II-1 認識常用國字至少1,800字，使用1,200字。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4-II-2 利用共同部件，擴充識字量。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4-II-5 利用字義推論詞義。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4-II-6 掌握偏旁變化和間架結構要領書寫正確及工整的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硬筆字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5-II-1 以適切的速率朗讀文本，表現抑揚頓挫與情感。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5-II-5 認識記敘、抒情、說明及應用文本的特徵。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5-II-8 運用預測、推論、提問等策略，增進對文本的理解。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6-II-2 培養感受力、想像力等寫作基本能力。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596CB7" w:rsidRPr="00596CB7" w:rsidRDefault="005D781A" w:rsidP="005D781A">
            <w:pPr>
              <w:pStyle w:val="Web"/>
              <w:spacing w:before="0" w:beforeAutospacing="0" w:after="0" w:afterAutospacing="0"/>
              <w:ind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CB7" w:rsidRPr="004154CA" w:rsidRDefault="00596CB7" w:rsidP="00596C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6CB7" w:rsidRPr="00C2223E" w:rsidTr="00A143E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第貳單元：臺灣風景畫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統整活動二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國-E-A2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國-E-A3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國-E-B1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Ab-II-1 1,800個常用字的字形、字音和字義。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Ab-II-2 1,200個常用字的使用。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Ab-II-4 多音字及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多義字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Ab-II-5 3,000個常用語詞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的認念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Ab-II-6 2,000個常用語詞的使用。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Ac-II-3 基礎複句的意義。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Ad-II-3 故事、童詩、現代散文等。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Bb-II-5 藉由敘述事件與描寫景物間接抒情。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1-II-1 聆聽時能讓對方充分表達意見。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1-II-4 根據話語情境，分辨內容是否切題，理解主要內容和情</w:t>
            </w: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感，並與對方互動。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2-II-4 樂於參加討論，提供個人的觀點和意見。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3-II-1 運用注音符號，理解生字新詞，提升閱讀效能。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4-II-1 認識常用國字至少1,800字，使用1,200字。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4-II-3 會利用書面或數位方式查字辭典，並能利用字辭典，分辨字詞義。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5-II-1 以適切的速率朗讀文本，表現抑揚頓挫與情感。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5-II-8 運用預測、推論、提問等策略，增進對文本的理解。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6-II-2 培養感受力、想像力等寫作基本能力。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596CB7" w:rsidRPr="00596CB7" w:rsidRDefault="005D781A" w:rsidP="005D781A">
            <w:pPr>
              <w:pStyle w:val="Web"/>
              <w:spacing w:before="0" w:beforeAutospacing="0" w:after="0" w:afterAutospacing="0"/>
              <w:ind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DD8" w:rsidRPr="00AF6DD8" w:rsidRDefault="00AF6DD8" w:rsidP="00596CB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FF"/>
              </w:rPr>
            </w:pPr>
            <w:r w:rsidRPr="00AF6DD8">
              <w:rPr>
                <w:rFonts w:ascii="標楷體" w:eastAsia="標楷體" w:hAnsi="標楷體" w:hint="eastAsia"/>
                <w:color w:val="0000FF"/>
              </w:rPr>
              <w:t>法定：語文-作文教學-(閱E2)-1</w:t>
            </w:r>
          </w:p>
          <w:p w:rsidR="006B3FEC" w:rsidRPr="00AF6DD8" w:rsidRDefault="006B3FEC" w:rsidP="00596CB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6CB7" w:rsidRPr="00C2223E" w:rsidTr="00A143E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 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愛閱讀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：熱愛昆蟲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的法布爾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國-E-A2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國-E-B1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Ab-II-5 3,000個常用語詞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的認念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Ab-II-6 2,000個常用語詞的使用。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Ab-II-5 3,000個常用語詞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的認念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Ac-II-3 基礎複句的意義。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Ad-II-1 意義段。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Ad-II-3 故事、童詩、現代散文等。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Ad-II-2 篇章的大意、主旨與簡單結構。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Ba-II-1 記敘文本的結構。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 xml:space="preserve">Ba-II-2 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順敘與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倒敘法。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1-II-1 聆聽時能讓對方充分表達意見。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2-II-1 用清晰語音、適當語速和音量說話。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2-II-2 運用適當詞語、正確語法表達想法。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2-II-4 樂於參加討論，提供個人的觀點和意見。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3-II-2 運用注音符號，檢索資訊，吸收新知。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5-II-1 以適切的速率朗讀文本，表現抑揚頓挫與情感。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5-II-2 理解各種標點符號的用法。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 xml:space="preserve">5-II-3 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讀懂與學習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階段相符的文本。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5-II-4 掌握句子和段落的意義與主要概念。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5-II-5 認識記敘、抒情、說明及應用文本的特徵。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5-II-6 運用適合學習階段的摘要策略，擷取大意。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5-II-7 就文本的觀點，找出支持的理由。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5-II-8 運用預測、推論、提問等策略，增進對文本的理解。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5-II-9 覺察自己的閱讀理解情況，適時調整策略。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596CB7" w:rsidRPr="00596CB7" w:rsidRDefault="005D781A" w:rsidP="005D781A">
            <w:pPr>
              <w:pStyle w:val="Web"/>
              <w:spacing w:before="0" w:beforeAutospacing="0" w:after="0" w:afterAutospacing="0"/>
              <w:ind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6CB7" w:rsidRPr="00C2223E" w:rsidTr="00A143E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第壹、貳單元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複習週一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國-E-A2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國-E-A3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國-E-B1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國-E-C2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Ab-II-3 常用字部首及部件</w:t>
            </w: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的表音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及表義功能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Ab-II-4 多音字及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多義字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Ab-II-6 2,000個常用語詞的使用。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Ac-II-1 各種標點符號的用法。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Ac-II-3 基礎複句的意義。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Ac-II-4 各類文句的語氣與意義。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Ad-II-1 意義段。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Ad-II-2 篇章的大意、主旨與簡單結構。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1-II-1 聆聽時能讓對方充分表達意見。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2-II-1 用清晰語音、適當語速和音量說話。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3-II-1 運用注音符號，理解生字新詞，提升閱讀效能。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4-II-1 認識常用國字至少1,800字，使用1,200字。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4-II-2 利用共同部件，擴充識字量。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4-II-4 能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分辨形近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音近字詞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，並正確使用。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4-II-5 利用字義推論詞義。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4-II-6 掌握偏旁變化和間架結構要領書寫正確及工整的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硬筆字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5-II-2 理解各種標點符號的用法。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5-II-4 掌握句子和段落的意義與主要概念。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5-II-6 運用適合學習階段的摘要策略，擷取大意。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6-II-6 運用改寫、縮寫、擴寫等技巧寫作。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596CB7" w:rsidRPr="00596CB7" w:rsidRDefault="005D781A" w:rsidP="005D781A">
            <w:pPr>
              <w:pStyle w:val="Web"/>
              <w:spacing w:before="0" w:beforeAutospacing="0" w:after="0" w:afterAutospacing="0"/>
              <w:ind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6CB7" w:rsidRPr="00C2223E" w:rsidTr="00A143E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第參單元：生活小智慧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第七課 做泡菜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國-E-A2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國-E-B1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Ab-II-1 1,800個常用字的字形、字音和字義。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Ab-II-2 1,200個常用字的使用。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Ab-II-4 多音字及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多義字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Ab-II-5 3,000個常用語詞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的認念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Ab-II-6 2,000個常用語詞的使用。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Ac-II-1 各種標點符號的用法。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Ac-II-2 各種基本句型。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Ac-II-3 基礎複句的意義。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Ac-II-4 各類文句的語氣與意義。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Ad-II-1 意義段。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Ad-II-2 篇章的大意、主旨與簡單結構。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Ba-II-1 記敘文本的結構。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 xml:space="preserve">Ba-II-2 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順敘與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倒敘法。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1-II-1 聆聽時能讓對方充分表達意見。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1-II-4 根據話語情境，分辨內容是否切題，理解主要的內容和情感，並與對方互動。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2-II-1 用清晰語音、適當語速和音量說話。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2-II-2 運用適當詞語、正確語法表達想法。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2-II-3 把握說話的重點與順</w:t>
            </w: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序，對談時能做適當的回應。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3-II-1 運用注音符號，理解生字新詞，提升閱讀效能。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4-II-1 認識常用國字至少1,800字，使用1,200字。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4-II-2 利用共同部件，擴充識字量。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4-II-3 會利用書面或數位方式查字辭典，並能利用字辭典，分辨字詞義。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4-II-4 能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分辨形近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音近字詞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，並正確使用。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4-II-5 利用字義推論詞義。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4-II-6 掌握偏旁變化和間架結構要領書寫正確及工整的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硬筆字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5-II-1 以適切的速率朗讀文本，表現抑揚頓挫與情感。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 xml:space="preserve">5-II-3 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讀懂與學習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階段相符的文本。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5-II-4 掌握句子和段落的意義與主要概念。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6-II-1 根據表達需要，使用各種標點符號。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6-II-2 培養感受力、想像力等寫作基本能力。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596CB7" w:rsidRPr="00596CB7" w:rsidRDefault="005D781A" w:rsidP="005D781A">
            <w:pPr>
              <w:pStyle w:val="Web"/>
              <w:spacing w:before="0" w:beforeAutospacing="0" w:after="0" w:afterAutospacing="0"/>
              <w:ind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CB7" w:rsidRPr="004154CA" w:rsidRDefault="00596CB7" w:rsidP="00596C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6CB7" w:rsidRPr="00C2223E" w:rsidTr="00A143E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第參單元：生活小智慧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 xml:space="preserve">第八課 </w:t>
            </w:r>
            <w:r w:rsidR="0013364F">
              <w:rPr>
                <w:rFonts w:ascii="標楷體" w:eastAsia="標楷體" w:hAnsi="標楷體" w:hint="eastAsia"/>
                <w:color w:val="000000"/>
              </w:rPr>
              <w:t>行人的守護者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國-E-A2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國-E-B1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Ab-II-1 1,800個常用字的字形、字音和字義。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Ab-II-2 1,200個常用字的使用。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Ab-II-4 多音字及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多義字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Ab-II-5 3,000個常用語詞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的認念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Ab-II-6 2,000個常用語詞的使用。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Ac-II-1 各種標點符號的用法。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Ac-II-2 各種基本句型。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Ac-II-3 基礎複句的意義。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Ac-II-4 各類文句的語氣與意義。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Ad-II-1 意義段。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Ad-II-2 篇章的大意、主旨與簡單結構。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Ba-II-1 記敘文本的結構。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 xml:space="preserve">Ba-II-2 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順敘與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倒敘法。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1-II-1 聆聽時能讓對方充分表達意見。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1-II-2 具備聆聽不同媒材的基本能力。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1-II-4 根據話語情境，分辨內容是否切題，理解主要的內容和情感，並與對方互動。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2-II-1 用清晰語音、適當語速和音量說話。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2-II-2 運用適當詞語、正確語法表達想法。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2-II-3 把握說話的重點與順序，對談時能做適當的回應。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3-II-1 運用注音符號，理解生字新詞，提升閱讀效能。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4-II-1 認識常用國字至少1,800字，使用1,200字。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4-II-2 利用共同部件，擴充識字量。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4-II-4 能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分辨形近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音近字詞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，並正確使用。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4-II-6 掌握偏旁變化和間架結構要領書寫正確</w:t>
            </w: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及工整的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硬筆字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5-II-1 以適切的速率朗讀文本，表現抑揚頓挫與情感。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 xml:space="preserve">5-II-3 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讀懂與學習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階段相符的文本。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5-II-4 掌握句子和段落的意義與主要概念。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5-II-6 運用適合學習階段的摘要策略，擷取大意。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5-II-7 就文本的觀點，找出支持的理由。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6-II-4 書寫記敘、應用、說明事物的作品。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596CB7" w:rsidRPr="00596CB7" w:rsidRDefault="005D781A" w:rsidP="005D781A">
            <w:pPr>
              <w:pStyle w:val="Web"/>
              <w:spacing w:before="0" w:beforeAutospacing="0" w:after="0" w:afterAutospacing="0"/>
              <w:ind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CB7" w:rsidRPr="004154CA" w:rsidRDefault="00596CB7" w:rsidP="00596C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6CB7" w:rsidRPr="00C2223E" w:rsidTr="00A143E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第參單元：生活小智慧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第九課 就愛兩兩在一起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國-E-A2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國-E-B1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Ab-II-3 常用字部首及部件的表音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及表義功能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Ab-II-6 2,000個常用語詞的使用。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Ac-II-4 各類文句的語氣與意義。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Ad-II-2 篇章的大意、主旨與簡單結構。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Bc-II-1 具邏輯、客觀、理性的說明，如科學知識、產品、環境等文本。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Bc-II-2 描述、列舉、因果等寫作手法。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Bc-II-3 數據、圖表、圖片、工具列等輔助說明。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Ca-II-1 各類文本中的飲食、服飾、交通工具、名勝古蹟及休閒娛樂等文本內涵。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1-II-1 聆聽時能讓對方充分表達意見。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1-II-4 根據話語情境，分辨內容是否切題，理</w:t>
            </w: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解主要內容和情感，並與對方互動。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2-II-2 運用適當詞語、正確語法表達想法。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2-II-5 與他人溝通時能注重禮貌，並養成說話負責的態度。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3-II-1 運用注音符號，理解生字新詞，提升閱讀效能。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3-II-2 運用注音符號，檢索資訊，吸收新知。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4-II-2 利用共同部件，擴充識字量。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4-II-4 能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分辨形近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音近字詞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，並正確使用。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4-II-6 掌握偏旁變化和間架結構要領書寫正確及工整的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硬筆字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5-II-4 掌握句子和段落的意義與主要概念。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5-II-8 運用預測、推論、提問等策略，增進對文本的理解。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5-II-10 透過大量閱讀體會閱讀的樂趣。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6-II-3 學習審題、立意、選材、組織等寫作步驟。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6-II-6 運用改寫、縮寫、擴寫等技巧寫作。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596CB7" w:rsidRPr="00596CB7" w:rsidRDefault="005D781A" w:rsidP="005D781A">
            <w:pPr>
              <w:pStyle w:val="Web"/>
              <w:spacing w:before="0" w:beforeAutospacing="0" w:after="0" w:afterAutospacing="0"/>
              <w:ind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6CB7" w:rsidRPr="00C2223E" w:rsidTr="00A143E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第參單元：生活小智慧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統整活動三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國-E-A2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國-E-A3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國-E-B1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國-E-B3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國-E-C1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Ab-II-1 1,800個常用字的字形、字音和字義。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Ab-II-2 1,200個常用字的使用。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Ac-II-2 各種基本句型。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Ac-II-3 基礎複句的意義。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Ac-II-4 各類文句的語氣與意義。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Ad-II-2 篇章的大意、主旨與簡單結構。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Bc-II-1 具邏輯、客觀、理性的說明，如科學知識、產品、環境等文本。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Bc-II-2 描述、列舉、因果等寫作手法。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Bc-II-3 數據、圖表、圖片、工具列等輔助說明。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Ca-II-1 各類文本中的飲食、服飾、交通工具、名勝古蹟及休閒娛樂等文本內涵。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1-II-1 聆聽時能讓對方充分表達意見。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2-II-3 把握說話的重點與順序，對談時能做適當的回應。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3-II-1 運用注音符號，理解生字新詞，提升閱讀效能。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4-II-1 認識常用國字至少1,800字，使用1,200字。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5-II-1 以適切的速率朗讀文本，表現抑揚頓挫與情感。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5-II-4 掌握句子和段落的意義與主要概念。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5-II-8 運用預測、推論、提問等策略，增進對文本的理解。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5-II-10 透過大量閱讀體會閱讀的樂趣。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6-II-3 學習審題、立意、選材、組織等寫作步驟。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6-II-6 運用改寫、縮寫、擴寫等技巧寫作。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596CB7" w:rsidRPr="00596CB7" w:rsidRDefault="005D781A" w:rsidP="005D781A">
            <w:pPr>
              <w:pStyle w:val="Web"/>
              <w:spacing w:before="0" w:beforeAutospacing="0" w:after="0" w:afterAutospacing="0"/>
              <w:ind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DD8" w:rsidRPr="00AF6DD8" w:rsidRDefault="00AF6DD8" w:rsidP="00AF6DD8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FF"/>
              </w:rPr>
            </w:pPr>
            <w:r w:rsidRPr="00AF6DD8">
              <w:rPr>
                <w:rFonts w:ascii="標楷體" w:eastAsia="標楷體" w:hAnsi="標楷體" w:hint="eastAsia"/>
                <w:color w:val="0000FF"/>
              </w:rPr>
              <w:t>法定：語文-作文教學-(閱E2)-1</w:t>
            </w:r>
          </w:p>
          <w:p w:rsidR="006B3FEC" w:rsidRPr="00AF6DD8" w:rsidRDefault="006B3FEC" w:rsidP="00596CB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36D4" w:rsidRPr="00C2223E" w:rsidTr="00A143E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6D4" w:rsidRPr="00C2223E" w:rsidRDefault="00E936D4" w:rsidP="00E936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6D4" w:rsidRPr="00596CB7" w:rsidRDefault="00E936D4" w:rsidP="00E936D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第肆單元：奇幻故事屋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 xml:space="preserve">第十課 </w:t>
            </w:r>
            <w:r>
              <w:rPr>
                <w:rFonts w:ascii="標楷體" w:eastAsia="標楷體" w:hAnsi="標楷體" w:hint="eastAsia"/>
                <w:color w:val="000000"/>
              </w:rPr>
              <w:t>掉進一個兔子洞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6D4" w:rsidRPr="00596CB7" w:rsidRDefault="00E936D4" w:rsidP="00E936D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國-E-A1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國-E-B1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D4" w:rsidRPr="00596CB7" w:rsidRDefault="00E936D4" w:rsidP="00E936D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Ab-II-1 1,800個常用字的字</w:t>
            </w: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形、字音和字義。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Ab-II-2 1,200個常用字的使用。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Ab-II-9 量詞的運用。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Ac-II-2 各種基本句型。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Ad-II-3 故事、童詩、現代散文等。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D4" w:rsidRPr="00596CB7" w:rsidRDefault="00E936D4" w:rsidP="00E936D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1-II-1 聆聽時能讓對方充分表達意見。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2-II-1 用清晰語音、適當語速和音量說話。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2-II-2 運用適當詞語、正確語法表達想法。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2-II-4 樂於參加討論，提供個人的觀點和意見。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2-II-5 與他人溝通時能注重禮貌，並養成說話負責的態度。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3-II-1 運用注音符號，理解生字新詞，提升閱讀效能。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4-II-1 認識常用國字至少1,800字，使用1,200字。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4-II-2 利用共同部件，擴充識字量。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4-II-4 能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分辨形近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音近字詞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，並正確使用。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5-II-1 以適切的速率朗讀文本，表現抑揚頓挫與情感。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5-II-4 掌握句子和段落的意義與主要概念。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5-II-6 運用適合學習階段的摘要策略，擷取大意。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5-II-8 運用預測、推論、提問等策略，增進對文本的理解。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6-II-1 根據表達需要，使用各種標點符號。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6-II-2 培養感受力、想像力等寫作基本能力。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6-II-6 運用改寫、縮寫、擴寫等技巧寫作。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6D4" w:rsidRPr="00005471" w:rsidRDefault="00E936D4" w:rsidP="00E936D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E936D4" w:rsidRPr="00005471" w:rsidRDefault="00E936D4" w:rsidP="00E936D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E936D4" w:rsidRPr="00005471" w:rsidRDefault="00E936D4" w:rsidP="00E936D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E936D4" w:rsidRPr="00005471" w:rsidRDefault="00E936D4" w:rsidP="00E936D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6D4" w:rsidRPr="00596CB7" w:rsidRDefault="00E936D4" w:rsidP="00E936D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6D4" w:rsidRPr="00C2223E" w:rsidRDefault="00E936D4" w:rsidP="00E936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6D4" w:rsidRPr="004154CA" w:rsidRDefault="00E936D4" w:rsidP="00E936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36D4" w:rsidRPr="00C2223E" w:rsidTr="00A143E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6D4" w:rsidRPr="00C2223E" w:rsidRDefault="00E936D4" w:rsidP="00E936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6D4" w:rsidRPr="00596CB7" w:rsidRDefault="00E936D4" w:rsidP="00E936D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第肆單元：奇幻故事屋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 xml:space="preserve">第十一課 </w:t>
            </w:r>
            <w:r>
              <w:rPr>
                <w:rFonts w:ascii="標楷體" w:eastAsia="標楷體" w:hAnsi="標楷體" w:hint="eastAsia"/>
                <w:color w:val="000000"/>
              </w:rPr>
              <w:t>飛行員和小王子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6D4" w:rsidRPr="00596CB7" w:rsidRDefault="00E936D4" w:rsidP="00E936D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國-E-A1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國-E-B1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Ab-II-1 1,800個常用字的字形、字音和字義。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Ab-II-2 1,200個常用字的使用。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Ab-II-3 常用字部首及部件的表音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及表義功能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Ab-II-4 多音字及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多義字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Ab-II-5 3,000個常用語詞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的認念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Ab-II-6 2,000個常用語詞的使用。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Ab-II-5 3,000個常用語詞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的認念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Ac-II-4 各類文句的語氣與意義。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Ad-II-3 故事、童詩、現代散文等。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Be-II-4 應用文本的結構。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1-II-1 聆聽時能讓對方充分表達意見。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1-II-3 聽懂適合程度的詩歌、戲劇，並說出聆聽內容的要點。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2-II-1 用清晰語音、適當語速和音量說話。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2-II-2 運用適當詞語、正確語法表達想法。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2-II-4 樂於參加討論，提供個人的觀點和意見。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3-II-1 運用注音符號，理解生字新詞，提升閱讀效能。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3-II-2 運用注音符號，檢索資訊，吸收新知。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4-II-1 認識常用國字至少1,800字，使用1,200字。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4-II-4 能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分辨形近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音近字詞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，並正確使用。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5-II-1 以適切的速率朗讀文本，表現抑揚頓挫與情感。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 xml:space="preserve">5-II-3 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讀懂與學習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階段相符的文本。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5-II-7 就文本的觀點，找出支持的理由。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5-II-8 運用預測、推論、提問等策略，增進對文本的理解。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6-II-2 培養感受力、想像力等寫作基本能力。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6-II-6 運用改寫、縮寫、擴寫等技巧寫作。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6D4" w:rsidRPr="00005471" w:rsidRDefault="00E936D4" w:rsidP="00E936D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E936D4" w:rsidRPr="00005471" w:rsidRDefault="00E936D4" w:rsidP="00E936D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E936D4" w:rsidRPr="00005471" w:rsidRDefault="00E936D4" w:rsidP="00E936D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E936D4" w:rsidRPr="00005471" w:rsidRDefault="00E936D4" w:rsidP="00E936D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6D4" w:rsidRPr="00596CB7" w:rsidRDefault="00E936D4" w:rsidP="00E936D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6D4" w:rsidRPr="00C2223E" w:rsidRDefault="00E936D4" w:rsidP="00E936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6D4" w:rsidRPr="00C2223E" w:rsidRDefault="00E936D4" w:rsidP="00E936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36D4" w:rsidRPr="00C2223E" w:rsidTr="00A143E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6D4" w:rsidRPr="00C2223E" w:rsidRDefault="00E936D4" w:rsidP="00E936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6D4" w:rsidRPr="00596CB7" w:rsidRDefault="00E936D4" w:rsidP="00E936D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第肆單元：奇幻故事屋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 xml:space="preserve">第十二課 </w:t>
            </w:r>
            <w:r>
              <w:rPr>
                <w:rFonts w:ascii="標楷體" w:eastAsia="標楷體" w:hAnsi="標楷體" w:hint="eastAsia"/>
                <w:color w:val="000000"/>
              </w:rPr>
              <w:t>畫龍點睛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6D4" w:rsidRPr="00596CB7" w:rsidRDefault="00E936D4" w:rsidP="00E936D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國-E-A2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國-E-B1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Ab-II-1 1,800個常用字的字形、字音和字義。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Ab-II-2 1,200個常用字的使用。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Ab-II-3 常用字部首及部件的表音及表意功能。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Ab-II-4 多音字及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多義字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Ab-II-5 3,000個常用語詞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的認念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Ab-II-6 2,000個常用語詞的使用。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Ab-II-5 3,000個常用語詞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的認念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Ac-II-3 基礎複句的意義。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Ac-II-4 各類文句表達的語氣與意義。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Ad-II-2 篇章的大意、主旨與簡單結構。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Bb-II-5 記敘文本的結構。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1-II-3 聽懂適合程度的詩歌、戲劇，並說出聆聽內容的要點。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1-II-4 根據話語情境，分辨內容是否切題，理解主要內容和情</w:t>
            </w: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感，並與對方互動。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2-II-2 運用適當詞語、正確語法表達想法。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2-II-4 樂於參加討論，提供個人的觀點和意見。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3-II-1 運用注音符號，理解生字新詞，提升閱讀效能。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3-II-2 運用注音符號，檢索資訊，吸收新知。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4-II-1 認識常用國字至少1,800字，使用1,200字。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4-II-2 利用共同部件，擴充識字量。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4-II-4 能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分辨形近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音近字詞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，並正確使用。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 xml:space="preserve">5-II-3 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讀懂與學習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階段相符的文本。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5-II-4 掌握句子和段落的意義與主要概念。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5-II-8 運用預測、推論、提問等策略，增進對文本的理解。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6-II-2 培養感受力、想像力等寫作基本能力。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6-II-6 運用改寫、縮寫、擴寫等技巧寫作。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6D4" w:rsidRPr="00005471" w:rsidRDefault="00E936D4" w:rsidP="00E936D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E936D4" w:rsidRPr="00005471" w:rsidRDefault="00E936D4" w:rsidP="00E936D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E936D4" w:rsidRPr="00005471" w:rsidRDefault="00E936D4" w:rsidP="00E936D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E936D4" w:rsidRPr="00005471" w:rsidRDefault="00E936D4" w:rsidP="00E936D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E936D4" w:rsidRPr="00596CB7" w:rsidRDefault="00E936D4" w:rsidP="00E936D4">
            <w:pPr>
              <w:pStyle w:val="Web"/>
              <w:spacing w:before="0" w:beforeAutospacing="0" w:after="0" w:afterAutospacing="0"/>
              <w:ind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6D4" w:rsidRPr="00596CB7" w:rsidRDefault="00E936D4" w:rsidP="00E936D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6D4" w:rsidRPr="00C2223E" w:rsidRDefault="00E936D4" w:rsidP="00E936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6D4" w:rsidRPr="004154CA" w:rsidRDefault="00E936D4" w:rsidP="00E936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6CB7" w:rsidRPr="00C2223E" w:rsidTr="00A143E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第肆單元：奇幻故事屋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統整活動四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國-E-A1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國-E-A2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國-E-B1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國-E-C1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Ab-II-1 1,800個常用字的字形、字音和字義。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Ab-II-2 1,200個常用字的使用。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Ac-II-2 各種基本句型。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Ac-II-3 基礎複句的意義。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Ac-II-4 各類文句的語氣與意義。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Ad-II-2 篇章的大意、主旨與簡單結構。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Bb-II-5 記敘文本的結構。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1-II-3 聽懂適合程度的詩歌、戲劇，並說出聆聽內容的要點。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1-II-4 根據話語情境，分辨內容是否切題，理解主要內容和情感，並與對方互動。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2-II-2 運用適當詞語、正確語法表達想法。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2-II-4 樂於參加討論，提供個人的觀點和意見。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3-II-1 運用注音符號，理解生字新詞，提升閱讀效能。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4-II-1 認識常用國字至少1,800字，使用1,200字。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4-II-2 利用共同部件，擴充識字量。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4-II-4 能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分辨形近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音近字詞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，並正確使用。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 xml:space="preserve">5-II-3 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讀懂與學習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階段相符的文本。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5-II-4 掌握句子和段落的意義與主要概念。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5-II-8 運用預測、推論、提問等策略，增進對文本的理解。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6-II-1 根據表達需要，使用各種標點符號。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6-II-2 培養感受力、想像力等寫作基本能力。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6-II-6 運用改寫、縮寫、擴寫等技巧寫作。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596CB7" w:rsidRPr="00596CB7" w:rsidRDefault="005D781A" w:rsidP="005D781A">
            <w:pPr>
              <w:pStyle w:val="Web"/>
              <w:spacing w:before="0" w:beforeAutospacing="0" w:after="0" w:afterAutospacing="0"/>
              <w:ind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DD8" w:rsidRPr="00AF6DD8" w:rsidRDefault="00AF6DD8" w:rsidP="00AF6DD8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FF"/>
              </w:rPr>
            </w:pPr>
            <w:r w:rsidRPr="00AF6DD8">
              <w:rPr>
                <w:rFonts w:ascii="標楷體" w:eastAsia="標楷體" w:hAnsi="標楷體" w:hint="eastAsia"/>
                <w:color w:val="0000FF"/>
              </w:rPr>
              <w:t>法定：語文-作文教學-(閱E2)-1</w:t>
            </w:r>
          </w:p>
          <w:p w:rsidR="006B3FEC" w:rsidRPr="00AF6DD8" w:rsidRDefault="006B3FEC" w:rsidP="00596CB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6CB7" w:rsidRPr="00C2223E" w:rsidTr="00A143E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 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愛閱讀二：巨人傳說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國-E-A2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國-E-B1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Ab-II-5 3,000個常用語詞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的認念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Ab-II-6 2,000個常用語詞的使用。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Ab-II-5 3,000個常用語詞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的認念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Ac-II-3 基礎複句的意義。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Ad-II-1 意義段。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Ad-II-3 故事、童詩、現代散文等。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Ad-II-2 篇章的大意、主旨與簡單結構。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Ba-II-1 記敘文本的結構。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 xml:space="preserve">Ba-II-2 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順敘與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倒敘法。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1-II-1 聆聽時能讓對方充分表達意見。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2-II-1 用清晰語音、適當語速和音量說話。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2-II-2 運用適當詞語、正確語法表達想法。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2-II-4 樂於參加討論，提供個人的觀點和意見。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3-II-2 運用注音符號，檢索資訊，吸收新知。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5-II-1 以適切的速率朗讀文本，表現抑揚頓挫與情感。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5-II-2 理解各種標點符號的用法。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 xml:space="preserve">5-II-3 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讀懂與學習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階段相符的文本。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5-II-4 掌握句子和段落的意義與主要概念。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5-II-5 認識記敘、抒情、說明及應用文本的特徵。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5-II-6 運用適合學習階段的摘要策略，擷取大意。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5-II-7 就文本的觀點，找出支持的理由。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5-II-8 運用預測、推論、提問等策略，增進對文本的理解。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5-II-9 覺察自己的閱讀理解情況，適時調整策略。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596CB7" w:rsidRPr="00596CB7" w:rsidRDefault="005D781A" w:rsidP="005D781A">
            <w:pPr>
              <w:pStyle w:val="Web"/>
              <w:spacing w:before="0" w:beforeAutospacing="0" w:after="0" w:afterAutospacing="0"/>
              <w:ind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6CB7" w:rsidRPr="00C2223E" w:rsidTr="00A143E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Default="00596CB7" w:rsidP="00596C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20</w:t>
            </w:r>
          </w:p>
          <w:p w:rsidR="0013364F" w:rsidRPr="00C2223E" w:rsidRDefault="0013364F" w:rsidP="00596C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第參、肆單元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複習週二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國-E-A1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國-E-A2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國-E-A3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國-E-B1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國-E-B3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國-E-C1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Ab-II-1 1,800個常用字的字形、字音和字義。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Ab-II-2 1,200個常用字的使用。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Ac-II-2 各種基本句型。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Ac-II-3 基礎複句的意義。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Ac-II-4 各類文句的語氣與意義。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Ad-II-1 意義段。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Ad-II-2 篇章的大意、主旨與簡單結構。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Ba-II-1 記敘文本的結構。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Bb-II-5 記敘文本的結構。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1-II-1 聆聽時能讓對方充分表達意見。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2-II-3 把握說話的重點與順序，對談時能做適當的回應。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3-II-1 運用注音符號，理解生字新詞，提升閱讀效能。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4-II-1 認識常用國字至少1,800字，使用1,200字。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4-II-2 利用共同部件，擴充識字量。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4-II-4 能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分辨形近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音近字詞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，並正確使用。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5-II-1 以適切的速率朗讀文本，表現抑揚頓挫與情感。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5-II-2 理解各種標點符號的用法。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 xml:space="preserve">5-II-3 </w:t>
            </w:r>
            <w:proofErr w:type="gramStart"/>
            <w:r w:rsidRPr="00596CB7">
              <w:rPr>
                <w:rFonts w:ascii="標楷體" w:eastAsia="標楷體" w:hAnsi="標楷體" w:hint="eastAsia"/>
                <w:color w:val="000000"/>
              </w:rPr>
              <w:t>讀懂與學習</w:t>
            </w:r>
            <w:proofErr w:type="gramEnd"/>
            <w:r w:rsidRPr="00596CB7">
              <w:rPr>
                <w:rFonts w:ascii="標楷體" w:eastAsia="標楷體" w:hAnsi="標楷體" w:hint="eastAsia"/>
                <w:color w:val="000000"/>
              </w:rPr>
              <w:t>階段相符的文本。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5-II-4 掌握句子和段落的意義與主要概念。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5-II-5 認識記敘、抒情、說明及應用文本的特徵。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5-II-6 運用適合學習階段的摘要策略，擷取大意。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5-II-7 就文本的觀點，找出支持的理由。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lastRenderedPageBreak/>
              <w:t>5-II-8 運用預測、推論、提問等策略，增進對文本的理解。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5-II-9 覺察自己的閱讀理解情況，適時調整策略。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6-II-1 根據表達需要，使用各種標點符號。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6-II-2 培養感受力、想像力等寫作基本能力。</w:t>
            </w:r>
          </w:p>
          <w:p w:rsidR="00596CB7" w:rsidRPr="00596CB7" w:rsidRDefault="00596CB7" w:rsidP="00596CB7">
            <w:pPr>
              <w:pStyle w:val="Web"/>
              <w:spacing w:before="0" w:beforeAutospacing="0" w:after="0" w:afterAutospacing="0"/>
              <w:ind w:right="-29"/>
              <w:jc w:val="both"/>
              <w:rPr>
                <w:rFonts w:ascii="標楷體" w:eastAsia="標楷體" w:hAnsi="標楷體"/>
              </w:rPr>
            </w:pPr>
            <w:r w:rsidRPr="00596CB7">
              <w:rPr>
                <w:rFonts w:ascii="標楷體" w:eastAsia="標楷體" w:hAnsi="標楷體" w:hint="eastAsia"/>
                <w:color w:val="000000"/>
              </w:rPr>
              <w:t>6-II-6 運用改寫、縮寫、擴寫等技巧寫作。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05471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5D781A" w:rsidRPr="00005471" w:rsidRDefault="005D781A" w:rsidP="005D78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596CB7" w:rsidRPr="00596CB7" w:rsidRDefault="005D781A" w:rsidP="005D781A">
            <w:pPr>
              <w:pStyle w:val="Web"/>
              <w:spacing w:before="0" w:beforeAutospacing="0" w:after="0" w:afterAutospacing="0"/>
              <w:ind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CB7" w:rsidRPr="00596CB7" w:rsidRDefault="00596CB7" w:rsidP="00596CB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CB7" w:rsidRPr="00C2223E" w:rsidRDefault="00596CB7" w:rsidP="00596CB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391F5D" w:rsidRDefault="00391F5D" w:rsidP="00391F5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szCs w:val="23"/>
        </w:rPr>
      </w:pPr>
      <w:r>
        <w:rPr>
          <w:rFonts w:ascii="標楷體" w:eastAsia="標楷體" w:hAnsi="標楷體" w:hint="eastAsia"/>
          <w:szCs w:val="23"/>
        </w:rPr>
        <w:lastRenderedPageBreak/>
        <w:t>備註：自11</w:t>
      </w:r>
      <w:r w:rsidR="0013364F">
        <w:rPr>
          <w:rFonts w:ascii="標楷體" w:eastAsia="標楷體" w:hAnsi="標楷體" w:hint="eastAsia"/>
          <w:szCs w:val="23"/>
        </w:rPr>
        <w:t>4</w:t>
      </w:r>
      <w:r>
        <w:rPr>
          <w:rFonts w:ascii="標楷體" w:eastAsia="標楷體" w:hAnsi="標楷體" w:hint="eastAsia"/>
          <w:szCs w:val="23"/>
        </w:rPr>
        <w:t>年2月1</w:t>
      </w:r>
      <w:r w:rsidR="0013364F">
        <w:rPr>
          <w:rFonts w:ascii="標楷體" w:eastAsia="標楷體" w:hAnsi="標楷體" w:hint="eastAsia"/>
          <w:szCs w:val="23"/>
        </w:rPr>
        <w:t>1</w:t>
      </w:r>
      <w:r>
        <w:rPr>
          <w:rFonts w:ascii="標楷體" w:eastAsia="標楷體" w:hAnsi="標楷體" w:hint="eastAsia"/>
          <w:szCs w:val="23"/>
        </w:rPr>
        <w:t>日(星期</w:t>
      </w:r>
      <w:r w:rsidR="0013364F">
        <w:rPr>
          <w:rFonts w:ascii="標楷體" w:eastAsia="標楷體" w:hAnsi="標楷體" w:hint="eastAsia"/>
          <w:szCs w:val="23"/>
        </w:rPr>
        <w:t>二</w:t>
      </w:r>
      <w:r>
        <w:rPr>
          <w:rFonts w:ascii="標楷體" w:eastAsia="標楷體" w:hAnsi="標楷體" w:hint="eastAsia"/>
          <w:szCs w:val="23"/>
        </w:rPr>
        <w:t>)開學日(第1</w:t>
      </w:r>
      <w:proofErr w:type="gramStart"/>
      <w:r>
        <w:rPr>
          <w:rFonts w:ascii="標楷體" w:eastAsia="標楷體" w:hAnsi="標楷體" w:hint="eastAsia"/>
          <w:szCs w:val="23"/>
        </w:rPr>
        <w:t>週）</w:t>
      </w:r>
      <w:proofErr w:type="gramEnd"/>
      <w:r>
        <w:rPr>
          <w:rFonts w:ascii="標楷體" w:eastAsia="標楷體" w:hAnsi="標楷體" w:hint="eastAsia"/>
          <w:szCs w:val="23"/>
        </w:rPr>
        <w:t>至11</w:t>
      </w:r>
      <w:r w:rsidR="0013364F">
        <w:rPr>
          <w:rFonts w:ascii="標楷體" w:eastAsia="標楷體" w:hAnsi="標楷體" w:hint="eastAsia"/>
          <w:szCs w:val="23"/>
        </w:rPr>
        <w:t>4</w:t>
      </w:r>
      <w:r>
        <w:rPr>
          <w:rFonts w:ascii="標楷體" w:eastAsia="標楷體" w:hAnsi="標楷體" w:hint="eastAsia"/>
          <w:szCs w:val="23"/>
        </w:rPr>
        <w:t>年6月30日(星期</w:t>
      </w:r>
      <w:r w:rsidR="0013364F">
        <w:rPr>
          <w:rFonts w:ascii="標楷體" w:eastAsia="標楷體" w:hAnsi="標楷體" w:hint="eastAsia"/>
          <w:szCs w:val="23"/>
        </w:rPr>
        <w:t>一</w:t>
      </w:r>
      <w:r>
        <w:rPr>
          <w:rFonts w:ascii="標楷體" w:eastAsia="標楷體" w:hAnsi="標楷體" w:hint="eastAsia"/>
          <w:szCs w:val="23"/>
        </w:rPr>
        <w:t>)第2學期課程結束(課程結束日為11</w:t>
      </w:r>
      <w:r w:rsidR="0013364F">
        <w:rPr>
          <w:rFonts w:ascii="標楷體" w:eastAsia="標楷體" w:hAnsi="標楷體" w:hint="eastAsia"/>
          <w:szCs w:val="23"/>
        </w:rPr>
        <w:t>4</w:t>
      </w:r>
      <w:r>
        <w:rPr>
          <w:rFonts w:ascii="標楷體" w:eastAsia="標楷體" w:hAnsi="標楷體" w:hint="eastAsia"/>
          <w:szCs w:val="23"/>
        </w:rPr>
        <w:t>年6月30日星期</w:t>
      </w:r>
      <w:r w:rsidR="0013364F">
        <w:rPr>
          <w:rFonts w:ascii="標楷體" w:eastAsia="標楷體" w:hAnsi="標楷體" w:hint="eastAsia"/>
          <w:szCs w:val="23"/>
        </w:rPr>
        <w:t>一</w:t>
      </w:r>
      <w:r>
        <w:rPr>
          <w:rFonts w:ascii="標楷體" w:eastAsia="標楷體" w:hAnsi="標楷體" w:hint="eastAsia"/>
          <w:szCs w:val="23"/>
        </w:rPr>
        <w:t>)，共2</w:t>
      </w:r>
      <w:r w:rsidR="0013364F">
        <w:rPr>
          <w:rFonts w:ascii="標楷體" w:eastAsia="標楷體" w:hAnsi="標楷體" w:hint="eastAsia"/>
          <w:szCs w:val="23"/>
        </w:rPr>
        <w:t>1</w:t>
      </w:r>
      <w:proofErr w:type="gramStart"/>
      <w:r>
        <w:rPr>
          <w:rFonts w:ascii="標楷體" w:eastAsia="標楷體" w:hAnsi="標楷體" w:hint="eastAsia"/>
          <w:szCs w:val="23"/>
        </w:rPr>
        <w:t>週</w:t>
      </w:r>
      <w:proofErr w:type="gramEnd"/>
      <w:r>
        <w:rPr>
          <w:rFonts w:ascii="標楷體" w:eastAsia="標楷體" w:hAnsi="標楷體" w:hint="eastAsia"/>
          <w:szCs w:val="23"/>
        </w:rPr>
        <w:t>，實際上課日數為96天。</w:t>
      </w:r>
    </w:p>
    <w:p w:rsidR="0013364F" w:rsidRDefault="0013364F" w:rsidP="0013364F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szCs w:val="23"/>
        </w:rPr>
      </w:pPr>
    </w:p>
    <w:sectPr w:rsidR="0013364F" w:rsidSect="00A143E4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B3CFB" w:rsidRDefault="001B3CFB" w:rsidP="00391F5D">
      <w:r>
        <w:separator/>
      </w:r>
    </w:p>
  </w:endnote>
  <w:endnote w:type="continuationSeparator" w:id="0">
    <w:p w:rsidR="001B3CFB" w:rsidRDefault="001B3CFB" w:rsidP="0039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B3CFB" w:rsidRDefault="001B3CFB" w:rsidP="00391F5D">
      <w:r>
        <w:separator/>
      </w:r>
    </w:p>
  </w:footnote>
  <w:footnote w:type="continuationSeparator" w:id="0">
    <w:p w:rsidR="001B3CFB" w:rsidRDefault="001B3CFB" w:rsidP="00391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30"/>
    <w:rsid w:val="00086274"/>
    <w:rsid w:val="0013364F"/>
    <w:rsid w:val="001B1494"/>
    <w:rsid w:val="001B3CFB"/>
    <w:rsid w:val="0020116F"/>
    <w:rsid w:val="00226800"/>
    <w:rsid w:val="002A080C"/>
    <w:rsid w:val="003123A2"/>
    <w:rsid w:val="00391F5D"/>
    <w:rsid w:val="00394064"/>
    <w:rsid w:val="004954FE"/>
    <w:rsid w:val="00596CB7"/>
    <w:rsid w:val="005D781A"/>
    <w:rsid w:val="0061739C"/>
    <w:rsid w:val="006B3FEC"/>
    <w:rsid w:val="007E253B"/>
    <w:rsid w:val="00A04DF7"/>
    <w:rsid w:val="00A143E4"/>
    <w:rsid w:val="00A55930"/>
    <w:rsid w:val="00A628B7"/>
    <w:rsid w:val="00AF6DD8"/>
    <w:rsid w:val="00B134CD"/>
    <w:rsid w:val="00B7117F"/>
    <w:rsid w:val="00BE57B1"/>
    <w:rsid w:val="00DD1CC8"/>
    <w:rsid w:val="00E9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ECF1B"/>
  <w15:docId w15:val="{F68D565B-CA99-4851-8C47-DCA4B7EE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55930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F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1F5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1F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1F5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596CB7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5D781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36</Pages>
  <Words>1930</Words>
  <Characters>11002</Characters>
  <Application>Microsoft Office Word</Application>
  <DocSecurity>0</DocSecurity>
  <Lines>91</Lines>
  <Paragraphs>25</Paragraphs>
  <ScaleCrop>false</ScaleCrop>
  <Company/>
  <LinksUpToDate>false</LinksUpToDate>
  <CharactersWithSpaces>12907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liu Ebert</cp:lastModifiedBy>
  <cp:revision>2</cp:revision>
  <dcterms:created xsi:type="dcterms:W3CDTF">2024-06-14T14:51:00Z</dcterms:created>
  <dcterms:modified xsi:type="dcterms:W3CDTF">2024-06-14T14:51:00Z</dcterms:modified>
</cp:coreProperties>
</file>