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B9981" w14:textId="73B397C7"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EE14B7">
        <w:rPr>
          <w:rFonts w:ascii="標楷體" w:eastAsia="標楷體" w:hAnsi="標楷體" w:hint="eastAsia"/>
          <w:b/>
          <w:sz w:val="28"/>
          <w:szCs w:val="28"/>
          <w:u w:val="single"/>
        </w:rPr>
        <w:t>四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952A10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一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EE14B7" w:rsidRPr="00B35C09">
        <w:rPr>
          <w:rFonts w:ascii="標楷體" w:eastAsia="標楷體" w:hAnsi="標楷體" w:hint="eastAsia"/>
          <w:b/>
          <w:sz w:val="28"/>
          <w:szCs w:val="28"/>
        </w:rPr>
        <w:t>社會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417"/>
        <w:gridCol w:w="1984"/>
      </w:tblGrid>
      <w:tr w:rsidR="00933793" w:rsidRPr="00C2223E" w14:paraId="4400C1ED" w14:textId="77777777" w:rsidTr="00C32822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CC4E6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A9FFD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8B774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0732B170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DD66D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7EB09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0B780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BC6D75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C0180A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71671F1B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1C21492B" w14:textId="77777777"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14:paraId="3D14C6C9" w14:textId="77777777" w:rsidTr="00C32822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C69A0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D18BC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AB6A5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DA352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F504A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7F603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57D5F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78CC3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FA5E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4417" w:rsidRPr="00CD09BE" w14:paraId="63AE42CB" w14:textId="77777777" w:rsidTr="00C3282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AD04E" w14:textId="68C8416F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  <w:snapToGrid w:val="0"/>
                <w:kern w:val="0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146A8" w14:textId="77777777" w:rsidR="00284417" w:rsidRPr="00CD09BE" w:rsidRDefault="00284417" w:rsidP="0028441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第一單元家鄉的地圖與運用</w:t>
            </w:r>
          </w:p>
          <w:p w14:paraId="5CB61E85" w14:textId="77504523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第1課：閱讀生活中的地圖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DBA85" w14:textId="3806FAB6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  <w:spacing w:val="14"/>
              </w:rPr>
              <w:t>社-E-B1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950DC" w14:textId="72ED3D4A" w:rsidR="00284417" w:rsidRPr="00CD09BE" w:rsidRDefault="00284417" w:rsidP="00284417">
            <w:pPr>
              <w:jc w:val="center"/>
              <w:rPr>
                <w:rFonts w:ascii="標楷體" w:eastAsia="標楷體" w:hAnsi="標楷體"/>
                <w:dstrike/>
              </w:rPr>
            </w:pPr>
            <w:r w:rsidRPr="00CD09BE">
              <w:rPr>
                <w:rFonts w:ascii="標楷體" w:eastAsia="標楷體" w:hAnsi="標楷體" w:hint="eastAsia"/>
              </w:rPr>
              <w:t>Ab-II-1 居民的生活方式與空間利用，和其居住地方的自然、人文環境相互影響。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0123D" w14:textId="12552497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1b-II-1 解釋社會事物與環境之間的關係。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3DF1B" w14:textId="77777777" w:rsidR="00284417" w:rsidRPr="00CD09BE" w:rsidRDefault="00284417" w:rsidP="00284417">
            <w:pPr>
              <w:jc w:val="both"/>
              <w:rPr>
                <w:rFonts w:ascii="標楷體" w:eastAsia="標楷體" w:hAnsi="標楷體"/>
                <w:bCs/>
              </w:rPr>
            </w:pPr>
            <w:r w:rsidRPr="00CD09BE"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34C19A61" w14:textId="77777777" w:rsidR="00284417" w:rsidRPr="00CD09BE" w:rsidRDefault="00284417" w:rsidP="00284417">
            <w:pPr>
              <w:jc w:val="both"/>
              <w:rPr>
                <w:rFonts w:ascii="標楷體" w:eastAsia="標楷體" w:hAnsi="標楷體"/>
                <w:bCs/>
              </w:rPr>
            </w:pPr>
            <w:r w:rsidRPr="00CD09BE"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2A1893FD" w14:textId="6CED972D" w:rsidR="00284417" w:rsidRPr="00CD09BE" w:rsidRDefault="00284417" w:rsidP="00284417">
            <w:pPr>
              <w:jc w:val="both"/>
              <w:rPr>
                <w:rFonts w:ascii="標楷體" w:eastAsia="標楷體" w:hAnsi="標楷體"/>
                <w:bCs/>
              </w:rPr>
            </w:pPr>
            <w:r w:rsidRPr="00CD09BE">
              <w:rPr>
                <w:rFonts w:ascii="標楷體" w:eastAsia="標楷體" w:hAnsi="標楷體" w:hint="eastAsia"/>
                <w:bCs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BAE1D" w14:textId="70F621AB" w:rsidR="00284417" w:rsidRPr="00CD09BE" w:rsidRDefault="00284417" w:rsidP="00284417">
            <w:pPr>
              <w:rPr>
                <w:rFonts w:ascii="標楷體" w:eastAsia="標楷體" w:hAnsi="標楷體"/>
                <w:color w:val="0D0D0D" w:themeColor="text1" w:themeTint="F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DDE7F" w14:textId="3BBD71CF" w:rsidR="00284417" w:rsidRPr="00CD09BE" w:rsidRDefault="00952A10" w:rsidP="00284417">
            <w:pPr>
              <w:jc w:val="center"/>
              <w:rPr>
                <w:rFonts w:ascii="標楷體" w:eastAsia="標楷體" w:hAnsi="標楷體" w:cs="標楷體"/>
                <w:color w:val="0D0D0D" w:themeColor="text1" w:themeTint="F2"/>
              </w:rPr>
            </w:pPr>
            <w:r>
              <w:rPr>
                <w:rFonts w:ascii="標楷體" w:eastAsia="標楷體" w:hAnsi="標楷體" w:cs="標楷體" w:hint="eastAsia"/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4E43" w14:textId="56971681" w:rsidR="00284417" w:rsidRPr="00CD09BE" w:rsidRDefault="00284417" w:rsidP="00284417">
            <w:pPr>
              <w:jc w:val="both"/>
              <w:rPr>
                <w:rFonts w:ascii="標楷體" w:eastAsia="標楷體" w:hAnsi="標楷體" w:cs="標楷體"/>
                <w:color w:val="0D0D0D" w:themeColor="text1" w:themeTint="F2"/>
              </w:rPr>
            </w:pPr>
          </w:p>
        </w:tc>
      </w:tr>
      <w:tr w:rsidR="00284417" w:rsidRPr="00CD09BE" w14:paraId="3A805339" w14:textId="77777777" w:rsidTr="00C3282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55983" w14:textId="529AC8C8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FEFF5" w14:textId="77777777" w:rsidR="00284417" w:rsidRPr="00CD09BE" w:rsidRDefault="00284417" w:rsidP="00284417">
            <w:pPr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第一單元家鄉的地圖與運用</w:t>
            </w:r>
          </w:p>
          <w:p w14:paraId="1287C26C" w14:textId="45C563B1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第1課：閱讀生活中的地圖、第2課：善用地圖好生活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A55D0" w14:textId="5F15926A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  <w:spacing w:val="14"/>
              </w:rPr>
              <w:t>社-E-B1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D4AFF" w14:textId="77777777" w:rsidR="00284417" w:rsidRPr="00CD09BE" w:rsidRDefault="00284417" w:rsidP="0028441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Ab-II-1 居民的生活方式與空間利用，和其居住地方的自然、人文環境相互影響。</w:t>
            </w:r>
          </w:p>
          <w:p w14:paraId="41FB0FB0" w14:textId="16531552" w:rsidR="00284417" w:rsidRPr="00CD09BE" w:rsidRDefault="00284417" w:rsidP="00284417">
            <w:pPr>
              <w:jc w:val="center"/>
              <w:rPr>
                <w:rFonts w:ascii="標楷體" w:eastAsia="標楷體" w:hAnsi="標楷體"/>
                <w:dstrike/>
              </w:rPr>
            </w:pPr>
            <w:r w:rsidRPr="00CD09BE">
              <w:rPr>
                <w:rFonts w:ascii="標楷體" w:eastAsia="標楷體" w:hAnsi="標楷體" w:hint="eastAsia"/>
              </w:rPr>
              <w:t>Bb-II-1 居民的生活空間與生活方式具有地區性的差異。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5A7DC" w14:textId="77777777" w:rsidR="00284417" w:rsidRPr="00CD09BE" w:rsidRDefault="00284417" w:rsidP="0028441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1a-II-2 分辨社會事物的類別或先後順序。</w:t>
            </w:r>
          </w:p>
          <w:p w14:paraId="5795A7FB" w14:textId="32E557D3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1b-II-1 解釋社會事物與環境之間的關係。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1CCD7" w14:textId="77777777" w:rsidR="00284417" w:rsidRPr="00CD09BE" w:rsidRDefault="00284417" w:rsidP="00284417">
            <w:pPr>
              <w:jc w:val="both"/>
              <w:rPr>
                <w:rFonts w:ascii="標楷體" w:eastAsia="標楷體" w:hAnsi="標楷體"/>
                <w:bCs/>
              </w:rPr>
            </w:pPr>
            <w:r w:rsidRPr="00CD09BE"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1E1C2C00" w14:textId="77777777" w:rsidR="00284417" w:rsidRPr="00CD09BE" w:rsidRDefault="00284417" w:rsidP="00284417">
            <w:pPr>
              <w:jc w:val="both"/>
              <w:rPr>
                <w:rFonts w:ascii="標楷體" w:eastAsia="標楷體" w:hAnsi="標楷體"/>
                <w:bCs/>
              </w:rPr>
            </w:pPr>
            <w:r w:rsidRPr="00CD09BE"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235A283E" w14:textId="39D0B1F3" w:rsidR="00284417" w:rsidRPr="00CD09BE" w:rsidRDefault="00284417" w:rsidP="00284417">
            <w:pPr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  <w:bCs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6A71E" w14:textId="2D76887F" w:rsidR="00284417" w:rsidRPr="00CD09BE" w:rsidRDefault="00284417" w:rsidP="0028441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60682" w14:textId="77777777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968C" w14:textId="77777777" w:rsidR="00284417" w:rsidRPr="00CD09BE" w:rsidRDefault="00284417" w:rsidP="00284417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284417" w:rsidRPr="00CD09BE" w14:paraId="4B748E4C" w14:textId="77777777" w:rsidTr="00C3282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58DCB" w14:textId="01AD5841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7C807" w14:textId="77777777" w:rsidR="00284417" w:rsidRPr="00CD09BE" w:rsidRDefault="00284417" w:rsidP="00284417">
            <w:pPr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第一單元家鄉的地圖與運用</w:t>
            </w:r>
          </w:p>
          <w:p w14:paraId="381D87A7" w14:textId="6AD1AC47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第2課善用地圖好生活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9E284" w14:textId="5A81C014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  <w:spacing w:val="14"/>
              </w:rPr>
              <w:t>社-E-B1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3BB6B" w14:textId="05B216D1" w:rsidR="00284417" w:rsidRPr="00CD09BE" w:rsidRDefault="00284417" w:rsidP="00284417">
            <w:pPr>
              <w:jc w:val="center"/>
              <w:rPr>
                <w:rFonts w:ascii="標楷體" w:eastAsia="標楷體" w:hAnsi="標楷體"/>
                <w:dstrike/>
              </w:rPr>
            </w:pPr>
            <w:r w:rsidRPr="00CD09BE">
              <w:rPr>
                <w:rFonts w:ascii="標楷體" w:eastAsia="標楷體" w:hAnsi="標楷體" w:hint="eastAsia"/>
              </w:rPr>
              <w:t>Bb-II-1 居民的生活空間與生活方式具有地區性的差異。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9CD10" w14:textId="1C2202A8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1a-II-2 分辨社會事物的類別或先後順序。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61042" w14:textId="77777777" w:rsidR="00284417" w:rsidRPr="00CD09BE" w:rsidRDefault="00284417" w:rsidP="00284417">
            <w:pPr>
              <w:jc w:val="both"/>
              <w:rPr>
                <w:rFonts w:ascii="標楷體" w:eastAsia="標楷體" w:hAnsi="標楷體"/>
                <w:bCs/>
              </w:rPr>
            </w:pPr>
            <w:r w:rsidRPr="00CD09BE"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723A82E0" w14:textId="77777777" w:rsidR="00284417" w:rsidRPr="00CD09BE" w:rsidRDefault="00284417" w:rsidP="00284417">
            <w:pPr>
              <w:jc w:val="both"/>
              <w:rPr>
                <w:rFonts w:ascii="標楷體" w:eastAsia="標楷體" w:hAnsi="標楷體"/>
                <w:bCs/>
              </w:rPr>
            </w:pPr>
            <w:r w:rsidRPr="00CD09BE"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1E1CCCCF" w14:textId="49BBAF7B" w:rsidR="00284417" w:rsidRPr="00CD09BE" w:rsidRDefault="00284417" w:rsidP="00284417">
            <w:pPr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  <w:bCs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9ED8D" w14:textId="375F2EDA" w:rsidR="00284417" w:rsidRPr="00CD09BE" w:rsidRDefault="00284417" w:rsidP="0028441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B1796" w14:textId="77777777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9568" w14:textId="77777777" w:rsidR="00284417" w:rsidRPr="00CD09BE" w:rsidRDefault="00284417" w:rsidP="00284417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284417" w:rsidRPr="00CD09BE" w14:paraId="3CE9C1DD" w14:textId="77777777" w:rsidTr="00C3282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3D971" w14:textId="640E6F3A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BE4D0" w14:textId="77777777" w:rsidR="00284417" w:rsidRPr="00CD09BE" w:rsidRDefault="00284417" w:rsidP="00284417">
            <w:pPr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第二單元家鄉的地形與氣候</w:t>
            </w:r>
          </w:p>
          <w:p w14:paraId="4A39AA1A" w14:textId="70E5E0AB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第1課高低起伏的地形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F906C" w14:textId="3F7CE316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  <w:kern w:val="0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4D74E" w14:textId="77777777" w:rsidR="00284417" w:rsidRPr="00CD09BE" w:rsidRDefault="00284417" w:rsidP="0028441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Ab-II-1 居民的生活方式與空間利用，和其居住地方的自然、人文環境相互影響。</w:t>
            </w:r>
          </w:p>
          <w:p w14:paraId="1E944512" w14:textId="1BD49CA3" w:rsidR="00284417" w:rsidRPr="00CD09BE" w:rsidRDefault="00284417" w:rsidP="00284417">
            <w:pPr>
              <w:jc w:val="center"/>
              <w:rPr>
                <w:rFonts w:ascii="標楷體" w:eastAsia="標楷體" w:hAnsi="標楷體"/>
                <w:dstrike/>
              </w:rPr>
            </w:pPr>
            <w:r w:rsidRPr="00CD09BE">
              <w:rPr>
                <w:rFonts w:ascii="標楷體" w:eastAsia="標楷體" w:hAnsi="標楷體" w:hint="eastAsia"/>
              </w:rPr>
              <w:t>Ab-Ⅱ-2 自然環境會影響經濟的發展，經濟的發展也會改變自然環境。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9CFC3" w14:textId="77777777" w:rsidR="00284417" w:rsidRPr="00CD09BE" w:rsidRDefault="00284417" w:rsidP="0028441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1a-II-2 分辨社會事物的類別或先後順序。</w:t>
            </w:r>
          </w:p>
          <w:p w14:paraId="392A821B" w14:textId="2FF44EAC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2a-II-2 表達對居住地方社會事物與環境的關懷。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A8B15" w14:textId="77777777" w:rsidR="00284417" w:rsidRPr="00CD09BE" w:rsidRDefault="00284417" w:rsidP="00284417">
            <w:pPr>
              <w:jc w:val="both"/>
              <w:rPr>
                <w:rFonts w:ascii="標楷體" w:eastAsia="標楷體" w:hAnsi="標楷體"/>
                <w:bCs/>
              </w:rPr>
            </w:pPr>
            <w:r w:rsidRPr="00CD09BE"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64165974" w14:textId="77777777" w:rsidR="00284417" w:rsidRPr="00CD09BE" w:rsidRDefault="00284417" w:rsidP="00284417">
            <w:pPr>
              <w:jc w:val="both"/>
              <w:rPr>
                <w:rFonts w:ascii="標楷體" w:eastAsia="標楷體" w:hAnsi="標楷體"/>
                <w:bCs/>
              </w:rPr>
            </w:pPr>
            <w:r w:rsidRPr="00CD09BE"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2ECE12FC" w14:textId="48729327" w:rsidR="00284417" w:rsidRPr="00CD09BE" w:rsidRDefault="00284417" w:rsidP="00284417">
            <w:pPr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  <w:bCs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B2AD5" w14:textId="59953C4F" w:rsidR="00284417" w:rsidRPr="00CD09BE" w:rsidRDefault="00284417" w:rsidP="0028441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70CB0" w14:textId="77777777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9792" w14:textId="77777777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4417" w:rsidRPr="00CD09BE" w14:paraId="26E26087" w14:textId="77777777" w:rsidTr="00C3282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EFEA5" w14:textId="7C9B8FA6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E38BF" w14:textId="77777777" w:rsidR="00284417" w:rsidRPr="00CD09BE" w:rsidRDefault="00284417" w:rsidP="00284417">
            <w:pPr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第二單元家鄉的地形與氣候</w:t>
            </w:r>
          </w:p>
          <w:p w14:paraId="7C73CB14" w14:textId="77777777" w:rsidR="00284417" w:rsidRPr="00CD09BE" w:rsidRDefault="00284417" w:rsidP="00284417">
            <w:pPr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第2課千變萬化的氣候</w:t>
            </w:r>
          </w:p>
          <w:p w14:paraId="0142BA5A" w14:textId="77777777" w:rsidR="00284417" w:rsidRPr="00CD09BE" w:rsidRDefault="00284417" w:rsidP="00284417">
            <w:pPr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  <w:color w:val="0000FF"/>
              </w:rPr>
              <w:t>融入</w:t>
            </w:r>
            <w:r w:rsidRPr="00CD09BE">
              <w:rPr>
                <w:rFonts w:ascii="標楷體" w:eastAsia="標楷體" w:hAnsi="標楷體" w:cs="標楷體" w:hint="eastAsia"/>
                <w:color w:val="0000FF"/>
              </w:rPr>
              <w:t>環境教育2節</w:t>
            </w:r>
          </w:p>
          <w:p w14:paraId="303BE519" w14:textId="77F3BA60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  <w:color w:val="0000FF"/>
              </w:rPr>
              <w:t>融入低碳環境教育1節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0ABF4" w14:textId="40B4A6A2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  <w:kern w:val="0"/>
              </w:rPr>
              <w:t>社-E-B3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30B26" w14:textId="77777777" w:rsidR="00284417" w:rsidRPr="00CD09BE" w:rsidRDefault="00284417" w:rsidP="0028441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Ab-II-1 居民的生活方式與空間利用，和其居住地方的自然、人文環境相互影響。</w:t>
            </w:r>
          </w:p>
          <w:p w14:paraId="54616823" w14:textId="666F6314" w:rsidR="00284417" w:rsidRPr="00CD09BE" w:rsidRDefault="00284417" w:rsidP="00284417">
            <w:pPr>
              <w:jc w:val="center"/>
              <w:rPr>
                <w:rFonts w:ascii="標楷體" w:eastAsia="標楷體" w:hAnsi="標楷體"/>
                <w:dstrike/>
              </w:rPr>
            </w:pPr>
            <w:r w:rsidRPr="00CD09BE">
              <w:rPr>
                <w:rFonts w:ascii="標楷體" w:eastAsia="標楷體" w:hAnsi="標楷體" w:hint="eastAsia"/>
              </w:rPr>
              <w:t>Ab-Ⅱ-2 自然環境會影響經濟的發展，經濟的發展也會改變自然環境。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8F1E5" w14:textId="77777777" w:rsidR="00284417" w:rsidRPr="00CD09BE" w:rsidRDefault="00284417" w:rsidP="0028441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1a-II-3 舉例說明社會事物與環境的互動、差異或變遷現象。</w:t>
            </w:r>
          </w:p>
          <w:p w14:paraId="37E4DEE8" w14:textId="55A4D327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2a-II-2 表達對居住地方社會事物與環境的關懷。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0AFC7" w14:textId="77777777" w:rsidR="00284417" w:rsidRPr="00CD09BE" w:rsidRDefault="00284417" w:rsidP="00284417">
            <w:pPr>
              <w:jc w:val="both"/>
              <w:rPr>
                <w:rFonts w:ascii="標楷體" w:eastAsia="標楷體" w:hAnsi="標楷體"/>
                <w:bCs/>
              </w:rPr>
            </w:pPr>
            <w:r w:rsidRPr="00CD09BE"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64343E88" w14:textId="77777777" w:rsidR="00284417" w:rsidRPr="00CD09BE" w:rsidRDefault="00284417" w:rsidP="00284417">
            <w:pPr>
              <w:jc w:val="both"/>
              <w:rPr>
                <w:rFonts w:ascii="標楷體" w:eastAsia="標楷體" w:hAnsi="標楷體"/>
                <w:bCs/>
              </w:rPr>
            </w:pPr>
            <w:r w:rsidRPr="00CD09BE"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62483C1A" w14:textId="434FCE0F" w:rsidR="00284417" w:rsidRPr="00CD09BE" w:rsidRDefault="00284417" w:rsidP="00284417">
            <w:pPr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  <w:bCs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45FA2" w14:textId="42428398" w:rsidR="00284417" w:rsidRDefault="00284417" w:rsidP="00284417">
            <w:pPr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法定：社會</w:t>
            </w:r>
            <w:r>
              <w:rPr>
                <w:rFonts w:eastAsia="標楷體"/>
                <w:color w:val="0000FF"/>
              </w:rPr>
              <w:t>-</w:t>
            </w:r>
            <w:r>
              <w:rPr>
                <w:rFonts w:eastAsia="標楷體" w:hint="eastAsia"/>
                <w:color w:val="0000FF"/>
              </w:rPr>
              <w:t>環境</w:t>
            </w:r>
            <w:r>
              <w:rPr>
                <w:rFonts w:eastAsia="標楷體"/>
                <w:color w:val="0000FF"/>
              </w:rPr>
              <w:t>-(</w:t>
            </w:r>
            <w:r>
              <w:rPr>
                <w:rFonts w:eastAsia="標楷體" w:hint="eastAsia"/>
                <w:color w:val="0000FF"/>
              </w:rPr>
              <w:t>環</w:t>
            </w:r>
            <w:r>
              <w:rPr>
                <w:rFonts w:eastAsia="標楷體"/>
                <w:color w:val="0000FF"/>
              </w:rPr>
              <w:t>E9)-2</w:t>
            </w:r>
          </w:p>
          <w:p w14:paraId="6765AA48" w14:textId="77777777" w:rsidR="00284417" w:rsidRDefault="00284417" w:rsidP="00284417">
            <w:pPr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法定：社會</w:t>
            </w:r>
            <w:r>
              <w:rPr>
                <w:rFonts w:eastAsia="標楷體"/>
                <w:color w:val="0000FF"/>
              </w:rPr>
              <w:t>-</w:t>
            </w:r>
            <w:r>
              <w:rPr>
                <w:rFonts w:eastAsia="標楷體" w:hint="eastAsia"/>
                <w:color w:val="0000FF"/>
              </w:rPr>
              <w:t>環境</w:t>
            </w:r>
            <w:r>
              <w:rPr>
                <w:rFonts w:eastAsia="標楷體"/>
                <w:color w:val="0000FF"/>
              </w:rPr>
              <w:t>-(</w:t>
            </w:r>
            <w:r>
              <w:rPr>
                <w:rFonts w:eastAsia="標楷體" w:hint="eastAsia"/>
                <w:color w:val="0000FF"/>
              </w:rPr>
              <w:t>環</w:t>
            </w:r>
            <w:r>
              <w:rPr>
                <w:rFonts w:eastAsia="標楷體"/>
                <w:color w:val="0000FF"/>
              </w:rPr>
              <w:t>E17)-1</w:t>
            </w:r>
          </w:p>
          <w:p w14:paraId="083698C6" w14:textId="53A16678" w:rsidR="00284417" w:rsidRPr="00CD09BE" w:rsidRDefault="00284417" w:rsidP="0028441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FA9EA" w14:textId="47530C00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cs="標楷體" w:hint="eastAsia"/>
                <w:color w:val="0D0D0D" w:themeColor="text1" w:themeTint="F2"/>
              </w:rPr>
              <w:t>■線上教學</w:t>
            </w:r>
            <w:r w:rsidRPr="003A4F46"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4282" w14:textId="77777777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4417" w:rsidRPr="00CD09BE" w14:paraId="1AB1FBE2" w14:textId="77777777" w:rsidTr="00C3282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DD2B7" w14:textId="1C2A84F8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43D4E" w14:textId="77777777" w:rsidR="00284417" w:rsidRPr="00CD09BE" w:rsidRDefault="00284417" w:rsidP="00284417">
            <w:pPr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第三單元家鄉的人口與生活</w:t>
            </w:r>
          </w:p>
          <w:p w14:paraId="22A98EC0" w14:textId="1B00AE9B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第1課家鄉的人口組成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60E2D" w14:textId="1DB97682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社-E-C2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9E641" w14:textId="77777777" w:rsidR="00284417" w:rsidRPr="00CD09BE" w:rsidRDefault="00284417" w:rsidP="0028441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Bb-II-1 居民的生活空間與生活方式具有地區性的差異。</w:t>
            </w:r>
          </w:p>
          <w:p w14:paraId="77EAB78D" w14:textId="68731D96" w:rsidR="00284417" w:rsidRPr="00CD09BE" w:rsidRDefault="00284417" w:rsidP="00284417">
            <w:pPr>
              <w:jc w:val="center"/>
              <w:rPr>
                <w:rFonts w:ascii="標楷體" w:eastAsia="標楷體" w:hAnsi="標楷體"/>
                <w:dstrike/>
              </w:rPr>
            </w:pPr>
            <w:r w:rsidRPr="00CD09BE">
              <w:rPr>
                <w:rFonts w:ascii="標楷體" w:eastAsia="標楷體" w:hAnsi="標楷體" w:hint="eastAsia"/>
              </w:rPr>
              <w:t>Ca-II-2 人口分布與自然、人文環境的變遷相互影響。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2E966" w14:textId="77777777" w:rsidR="00284417" w:rsidRPr="00CD09BE" w:rsidRDefault="00284417" w:rsidP="0028441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1a-II-2 分辨社會事物的類別或先後順序。</w:t>
            </w:r>
          </w:p>
          <w:p w14:paraId="029088F3" w14:textId="5900A2BA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1b-II-1 解釋社會事物與環境之間的關係。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885A5" w14:textId="77777777" w:rsidR="00284417" w:rsidRPr="00284417" w:rsidRDefault="00284417" w:rsidP="00284417">
            <w:pPr>
              <w:jc w:val="both"/>
              <w:rPr>
                <w:rFonts w:ascii="標楷體" w:eastAsia="標楷體" w:hAnsi="標楷體"/>
                <w:bCs/>
              </w:rPr>
            </w:pPr>
            <w:r w:rsidRPr="00284417"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649BCC80" w14:textId="77777777" w:rsidR="00284417" w:rsidRPr="00284417" w:rsidRDefault="00284417" w:rsidP="00284417">
            <w:pPr>
              <w:jc w:val="both"/>
              <w:rPr>
                <w:rFonts w:ascii="標楷體" w:eastAsia="標楷體" w:hAnsi="標楷體"/>
                <w:bCs/>
              </w:rPr>
            </w:pPr>
            <w:r w:rsidRPr="00284417"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7DE274F7" w14:textId="4801483B" w:rsidR="00284417" w:rsidRPr="00284417" w:rsidRDefault="00284417" w:rsidP="00284417">
            <w:pPr>
              <w:rPr>
                <w:rFonts w:ascii="標楷體" w:eastAsia="標楷體" w:hAnsi="標楷體"/>
              </w:rPr>
            </w:pPr>
            <w:r w:rsidRPr="00284417">
              <w:rPr>
                <w:rFonts w:ascii="標楷體" w:eastAsia="標楷體" w:hAnsi="標楷體" w:hint="eastAsia"/>
                <w:bCs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E2BC1" w14:textId="035EEEE2" w:rsidR="00284417" w:rsidRPr="00284417" w:rsidRDefault="00284417" w:rsidP="0028441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17DFA" w14:textId="77777777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CB32" w14:textId="77777777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4417" w:rsidRPr="00CD09BE" w14:paraId="4C80D106" w14:textId="77777777" w:rsidTr="00C3282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8C1DA" w14:textId="68E42262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84E37" w14:textId="77777777" w:rsidR="00284417" w:rsidRPr="00CD09BE" w:rsidRDefault="00284417" w:rsidP="00284417">
            <w:pPr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第三單元家鄉的人口與生活</w:t>
            </w:r>
          </w:p>
          <w:p w14:paraId="05D19D3E" w14:textId="310D8ECA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第1課家鄉的人口組成、第2課人口變化與發展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A0D38" w14:textId="1801853A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社-E-C2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7E029" w14:textId="77777777" w:rsidR="00284417" w:rsidRPr="00CD09BE" w:rsidRDefault="00284417" w:rsidP="0028441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Bb-II-1 居民的生活空間與生活方式具有地區性的差異。</w:t>
            </w:r>
          </w:p>
          <w:p w14:paraId="2C29F1F0" w14:textId="377F3D17" w:rsidR="00284417" w:rsidRPr="00CD09BE" w:rsidRDefault="00284417" w:rsidP="00284417">
            <w:pPr>
              <w:jc w:val="center"/>
              <w:rPr>
                <w:rFonts w:ascii="標楷體" w:eastAsia="標楷體" w:hAnsi="標楷體"/>
                <w:dstrike/>
              </w:rPr>
            </w:pPr>
            <w:r w:rsidRPr="00CD09BE">
              <w:rPr>
                <w:rFonts w:ascii="標楷體" w:eastAsia="標楷體" w:hAnsi="標楷體" w:hint="eastAsia"/>
              </w:rPr>
              <w:t>Ca-II-2 人口分布與自然、人文環境的變遷相互影響。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77E0A" w14:textId="77777777" w:rsidR="00284417" w:rsidRPr="00CD09BE" w:rsidRDefault="00284417" w:rsidP="0028441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1a-II-3 舉例說明社會事物與環境的互動、差異或變遷現象。</w:t>
            </w:r>
          </w:p>
          <w:p w14:paraId="603360CC" w14:textId="628B0193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1b-II-1 解釋社會事物與環境之間的關係。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4F47A" w14:textId="77777777" w:rsidR="00284417" w:rsidRPr="00CD09BE" w:rsidRDefault="00284417" w:rsidP="00284417">
            <w:pPr>
              <w:jc w:val="both"/>
              <w:rPr>
                <w:rFonts w:ascii="標楷體" w:eastAsia="標楷體" w:hAnsi="標楷體"/>
                <w:bCs/>
              </w:rPr>
            </w:pPr>
            <w:r w:rsidRPr="00CD09BE"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1E93ADBC" w14:textId="77777777" w:rsidR="00284417" w:rsidRPr="00CD09BE" w:rsidRDefault="00284417" w:rsidP="00284417">
            <w:pPr>
              <w:jc w:val="both"/>
              <w:rPr>
                <w:rFonts w:ascii="標楷體" w:eastAsia="標楷體" w:hAnsi="標楷體"/>
                <w:bCs/>
              </w:rPr>
            </w:pPr>
            <w:r w:rsidRPr="00CD09BE"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2E155F6E" w14:textId="227CCEBB" w:rsidR="00284417" w:rsidRPr="00CD09BE" w:rsidRDefault="00284417" w:rsidP="00284417">
            <w:pPr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  <w:bCs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AD954" w14:textId="0B3B0EEE" w:rsidR="00284417" w:rsidRPr="00CD09BE" w:rsidRDefault="00284417" w:rsidP="0028441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0213E" w14:textId="77777777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0411" w14:textId="77777777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4417" w:rsidRPr="00CD09BE" w14:paraId="07FE787B" w14:textId="77777777" w:rsidTr="00C3282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FACA6" w14:textId="752277BA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08907" w14:textId="77777777" w:rsidR="00284417" w:rsidRPr="00CD09BE" w:rsidRDefault="00284417" w:rsidP="00284417">
            <w:pPr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第三單元家鄉的人口與生活</w:t>
            </w:r>
          </w:p>
          <w:p w14:paraId="13EF0B23" w14:textId="1B35A2B1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第2課人口變化與發展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B0558" w14:textId="099568D3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8F3AE" w14:textId="39C14D40" w:rsidR="00284417" w:rsidRPr="00CD09BE" w:rsidRDefault="00284417" w:rsidP="00284417">
            <w:pPr>
              <w:jc w:val="center"/>
              <w:rPr>
                <w:rFonts w:ascii="標楷體" w:eastAsia="標楷體" w:hAnsi="標楷體"/>
                <w:dstrike/>
              </w:rPr>
            </w:pPr>
            <w:r w:rsidRPr="00CD09BE">
              <w:rPr>
                <w:rFonts w:ascii="標楷體" w:eastAsia="標楷體" w:hAnsi="標楷體" w:hint="eastAsia"/>
              </w:rPr>
              <w:t>Aa-Ⅱ-2 不同群體（例如：年齡、性別、族群、階層、職業、區域及身心特質等）應受到理解、尊重與保護，並避免偏見。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D5F26" w14:textId="77777777" w:rsidR="00284417" w:rsidRPr="00CD09BE" w:rsidRDefault="00284417" w:rsidP="0028441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1b-II-1 解釋社會事物與環境之間的關係。</w:t>
            </w:r>
          </w:p>
          <w:p w14:paraId="13895DF0" w14:textId="46F818E9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2a-II-2 表達對居住地方社會事物與環境的關懷。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D004C" w14:textId="77777777" w:rsidR="00284417" w:rsidRPr="00CD09BE" w:rsidRDefault="00284417" w:rsidP="00284417">
            <w:pPr>
              <w:jc w:val="both"/>
              <w:rPr>
                <w:rFonts w:ascii="標楷體" w:eastAsia="標楷體" w:hAnsi="標楷體"/>
                <w:bCs/>
              </w:rPr>
            </w:pPr>
            <w:r w:rsidRPr="00CD09BE"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4C8152E1" w14:textId="77777777" w:rsidR="00284417" w:rsidRPr="00CD09BE" w:rsidRDefault="00284417" w:rsidP="00284417">
            <w:pPr>
              <w:jc w:val="both"/>
              <w:rPr>
                <w:rFonts w:ascii="標楷體" w:eastAsia="標楷體" w:hAnsi="標楷體"/>
                <w:bCs/>
              </w:rPr>
            </w:pPr>
            <w:r w:rsidRPr="00CD09BE"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17E58041" w14:textId="1855518A" w:rsidR="00284417" w:rsidRPr="00CD09BE" w:rsidRDefault="00284417" w:rsidP="00284417">
            <w:pPr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  <w:bCs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5FCB4" w14:textId="5D1DDC3A" w:rsidR="00284417" w:rsidRPr="00CD09BE" w:rsidRDefault="00284417" w:rsidP="0028441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C5CFA" w14:textId="77777777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EFFD" w14:textId="77777777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4417" w:rsidRPr="00CD09BE" w14:paraId="7A852C15" w14:textId="77777777" w:rsidTr="00C3282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0C9AB" w14:textId="41939A8B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FA31A" w14:textId="77777777" w:rsidR="00284417" w:rsidRPr="00CD09BE" w:rsidRDefault="00284417" w:rsidP="00284417">
            <w:pPr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第四單元家鄉的多元文化</w:t>
            </w:r>
          </w:p>
          <w:p w14:paraId="44258DCC" w14:textId="0BC0F6E3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第1課家鄉的飲食文化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D9B6E" w14:textId="5664DAFD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社-E-B3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951DE" w14:textId="77777777" w:rsidR="00284417" w:rsidRPr="00CD09BE" w:rsidRDefault="00284417" w:rsidP="0028441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Aa-II-2 不同群體（可包括年齡、性別、族群、階層、職業、區域或身心特質等）應受到理解、尊重與保護，並避免偏見。</w:t>
            </w:r>
          </w:p>
          <w:p w14:paraId="5800C05F" w14:textId="034659D0" w:rsidR="00284417" w:rsidRPr="00CD09BE" w:rsidRDefault="00284417" w:rsidP="00284417">
            <w:pPr>
              <w:jc w:val="center"/>
              <w:rPr>
                <w:rFonts w:ascii="標楷體" w:eastAsia="標楷體" w:hAnsi="標楷體"/>
                <w:dstrike/>
              </w:rPr>
            </w:pPr>
            <w:r w:rsidRPr="00CD09BE">
              <w:rPr>
                <w:rFonts w:ascii="標楷體" w:eastAsia="標楷體" w:hAnsi="標楷體" w:hint="eastAsia"/>
              </w:rPr>
              <w:t>Af-II-1 不同文化的接觸和交流，可能產生衝突、合作和創新，並影響在地的生活與文化。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041D4" w14:textId="77777777" w:rsidR="00284417" w:rsidRPr="00CD09BE" w:rsidRDefault="00284417" w:rsidP="0028441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1a-II-3 舉例說明社會事物與環境的互動、差異或變遷現象。</w:t>
            </w:r>
          </w:p>
          <w:p w14:paraId="2FE0EEA1" w14:textId="681A3481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2c-II-1 省思個人的生活習慣與在群體中的角色扮演，尊重人我差異，避免對他人產生偏見。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64ABA" w14:textId="77777777" w:rsidR="00284417" w:rsidRPr="00CD09BE" w:rsidRDefault="00284417" w:rsidP="00284417">
            <w:pPr>
              <w:jc w:val="both"/>
              <w:rPr>
                <w:rFonts w:ascii="標楷體" w:eastAsia="標楷體" w:hAnsi="標楷體"/>
                <w:bCs/>
              </w:rPr>
            </w:pPr>
            <w:r w:rsidRPr="00CD09BE"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306DAA52" w14:textId="77777777" w:rsidR="00284417" w:rsidRPr="00CD09BE" w:rsidRDefault="00284417" w:rsidP="00284417">
            <w:pPr>
              <w:jc w:val="both"/>
              <w:rPr>
                <w:rFonts w:ascii="標楷體" w:eastAsia="標楷體" w:hAnsi="標楷體"/>
                <w:bCs/>
              </w:rPr>
            </w:pPr>
            <w:r w:rsidRPr="00CD09BE"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632F6277" w14:textId="7A2BE33A" w:rsidR="00284417" w:rsidRPr="00CD09BE" w:rsidRDefault="00284417" w:rsidP="00284417">
            <w:pPr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  <w:bCs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1501D" w14:textId="7181CD1F" w:rsidR="00284417" w:rsidRPr="00CD09BE" w:rsidRDefault="00284417" w:rsidP="0028441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B3D0D" w14:textId="77777777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17BA" w14:textId="77777777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4417" w:rsidRPr="00CD09BE" w14:paraId="0EDE4F99" w14:textId="77777777" w:rsidTr="00C3282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92906" w14:textId="462AD722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9669D" w14:textId="77777777" w:rsidR="00284417" w:rsidRPr="00CD09BE" w:rsidRDefault="00284417" w:rsidP="00284417">
            <w:pPr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第四單元家鄉的多元文化</w:t>
            </w:r>
          </w:p>
          <w:p w14:paraId="2EA7ADB6" w14:textId="0AC24FC8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第2課家鄉的多元服飾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FF37C" w14:textId="44A15524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社-E-C3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CCA1D" w14:textId="0C8F85E8" w:rsidR="00284417" w:rsidRPr="00CD09BE" w:rsidRDefault="00284417" w:rsidP="00284417">
            <w:pPr>
              <w:jc w:val="center"/>
              <w:rPr>
                <w:rFonts w:ascii="標楷體" w:eastAsia="標楷體" w:hAnsi="標楷體"/>
                <w:dstrike/>
              </w:rPr>
            </w:pPr>
            <w:r w:rsidRPr="00CD09BE">
              <w:rPr>
                <w:rFonts w:ascii="標楷體" w:eastAsia="標楷體" w:hAnsi="標楷體" w:hint="eastAsia"/>
              </w:rPr>
              <w:t>Bc-II-1 各個族群有不同的命名方式、節慶與風俗習慣。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0C143" w14:textId="77777777" w:rsidR="00284417" w:rsidRPr="00CD09BE" w:rsidRDefault="00284417" w:rsidP="0028441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1a-II-3 舉例說明社會事物與環境的互動、差異或變遷現象。</w:t>
            </w:r>
          </w:p>
          <w:p w14:paraId="7612B44A" w14:textId="12D31916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2b-II-2 感受與欣賞不同文化的特色。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578EE" w14:textId="77777777" w:rsidR="00284417" w:rsidRPr="00CD09BE" w:rsidRDefault="00284417" w:rsidP="00284417">
            <w:pPr>
              <w:jc w:val="both"/>
              <w:rPr>
                <w:rFonts w:ascii="標楷體" w:eastAsia="標楷體" w:hAnsi="標楷體"/>
                <w:bCs/>
              </w:rPr>
            </w:pPr>
            <w:r w:rsidRPr="00CD09BE"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6A9D38FF" w14:textId="77777777" w:rsidR="00284417" w:rsidRPr="00CD09BE" w:rsidRDefault="00284417" w:rsidP="00284417">
            <w:pPr>
              <w:jc w:val="both"/>
              <w:rPr>
                <w:rFonts w:ascii="標楷體" w:eastAsia="標楷體" w:hAnsi="標楷體"/>
                <w:bCs/>
              </w:rPr>
            </w:pPr>
            <w:r w:rsidRPr="00CD09BE"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469B8187" w14:textId="2CA08194" w:rsidR="00284417" w:rsidRPr="00CD09BE" w:rsidRDefault="00284417" w:rsidP="00284417">
            <w:pPr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  <w:bCs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5019E" w14:textId="75768AE8" w:rsidR="00284417" w:rsidRPr="00CD09BE" w:rsidRDefault="00284417" w:rsidP="0028441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BE19D" w14:textId="77777777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2E5C" w14:textId="77777777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4417" w:rsidRPr="00CD09BE" w14:paraId="543F5204" w14:textId="77777777" w:rsidTr="00C3282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061B3" w14:textId="27A3DAB8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25C05" w14:textId="77777777" w:rsidR="00284417" w:rsidRPr="00CD09BE" w:rsidRDefault="00284417" w:rsidP="00284417">
            <w:pPr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第四單元家鄉的多元文化</w:t>
            </w:r>
          </w:p>
          <w:p w14:paraId="00D0BD97" w14:textId="167522DB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第3課家鄉的多元語言與命名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5E7C0" w14:textId="2FA9FF32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社-E-B3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BBD66" w14:textId="77777777" w:rsidR="00284417" w:rsidRPr="00CD09BE" w:rsidRDefault="00284417" w:rsidP="0028441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Bc-II-1 各個族群有不同的命名方式、節慶與風俗習慣。</w:t>
            </w:r>
          </w:p>
          <w:p w14:paraId="7498A84B" w14:textId="48FDBDE2" w:rsidR="00284417" w:rsidRPr="00CD09BE" w:rsidRDefault="00284417" w:rsidP="00284417">
            <w:pPr>
              <w:jc w:val="center"/>
              <w:rPr>
                <w:rFonts w:ascii="標楷體" w:eastAsia="標楷體" w:hAnsi="標楷體"/>
                <w:dstrike/>
              </w:rPr>
            </w:pPr>
            <w:r w:rsidRPr="00CD09BE">
              <w:rPr>
                <w:rFonts w:ascii="標楷體" w:eastAsia="標楷體" w:hAnsi="標楷體" w:hint="eastAsia"/>
              </w:rPr>
              <w:t>Af-II-1 不同文化的接觸和交流，可能產生衝突、合作和創新，並影響在地的生活與文化。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A5A0C" w14:textId="77777777" w:rsidR="00284417" w:rsidRPr="00CD09BE" w:rsidRDefault="00284417" w:rsidP="0028441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2b-II-2 感受與欣賞不同文化的特色。</w:t>
            </w:r>
          </w:p>
          <w:p w14:paraId="1F7D3A49" w14:textId="100D5B20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2c-II-1 省思個人的生活習慣與在群體中的角色扮演，尊重人我差異，避免對他人產生偏見。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B86D2" w14:textId="77777777" w:rsidR="00284417" w:rsidRDefault="00284417" w:rsidP="00284417">
            <w:pPr>
              <w:jc w:val="both"/>
              <w:rPr>
                <w:rFonts w:ascii="標楷體" w:eastAsia="標楷體" w:hAnsi="標楷體"/>
                <w:bCs/>
              </w:rPr>
            </w:pPr>
            <w:r w:rsidRPr="00CD09BE"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18260299" w14:textId="092F18EA" w:rsidR="00284417" w:rsidRPr="00CD09BE" w:rsidRDefault="00284417" w:rsidP="00284417">
            <w:pPr>
              <w:jc w:val="both"/>
              <w:rPr>
                <w:rFonts w:ascii="標楷體" w:eastAsia="標楷體" w:hAnsi="標楷體"/>
                <w:bCs/>
              </w:rPr>
            </w:pPr>
            <w:r w:rsidRPr="00CD09BE">
              <w:rPr>
                <w:rFonts w:ascii="標楷體" w:eastAsia="標楷體" w:hAnsi="標楷體" w:hint="eastAsia"/>
                <w:bCs/>
              </w:rPr>
              <w:t>行為觀察</w:t>
            </w:r>
          </w:p>
          <w:p w14:paraId="2231D1DF" w14:textId="77DA28DF" w:rsidR="00284417" w:rsidRPr="00CD09BE" w:rsidRDefault="00284417" w:rsidP="00284417">
            <w:pPr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D1932" w14:textId="435E3936" w:rsidR="00284417" w:rsidRPr="00CD09BE" w:rsidRDefault="00284417" w:rsidP="0028441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C946A" w14:textId="58002AD3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cs="標楷體" w:hint="eastAsia"/>
                <w:color w:val="0D0D0D" w:themeColor="text1" w:themeTint="F2"/>
              </w:rPr>
              <w:t>■</w:t>
            </w:r>
            <w:r w:rsidRPr="00C32822">
              <w:rPr>
                <w:rFonts w:ascii="標楷體" w:eastAsia="標楷體" w:hAnsi="標楷體" w:cs="標楷體" w:hint="eastAsia"/>
              </w:rPr>
              <w:t>線上教學2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8D16" w14:textId="77777777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4417" w:rsidRPr="00CD09BE" w14:paraId="73D0EB26" w14:textId="77777777" w:rsidTr="00C3282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A592B" w14:textId="6AC856B8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D810B" w14:textId="77777777" w:rsidR="00284417" w:rsidRPr="00CD09BE" w:rsidRDefault="00284417" w:rsidP="00284417">
            <w:pPr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第五單元家鄉的節慶與禮俗</w:t>
            </w:r>
          </w:p>
          <w:p w14:paraId="057B87D0" w14:textId="079C3607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第1課家鄉的傳統節慶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5EB16" w14:textId="70ADE553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8917F" w14:textId="68F52FBC" w:rsidR="00284417" w:rsidRPr="00CD09BE" w:rsidRDefault="00284417" w:rsidP="00284417">
            <w:pPr>
              <w:jc w:val="center"/>
              <w:rPr>
                <w:rFonts w:ascii="標楷體" w:eastAsia="標楷體" w:hAnsi="標楷體"/>
                <w:dstrike/>
              </w:rPr>
            </w:pPr>
            <w:r w:rsidRPr="00CD09BE">
              <w:rPr>
                <w:rFonts w:ascii="標楷體" w:eastAsia="標楷體" w:hAnsi="標楷體" w:hint="eastAsia"/>
              </w:rPr>
              <w:t>Bc-II-1 各個族群有不同的命名方式、節慶與風俗習慣。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27B33" w14:textId="213522E1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2b-II-1 體認人們對生活事物與環境有不同的感受，並加以尊重。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7BEC8" w14:textId="77777777" w:rsidR="00284417" w:rsidRPr="00CD09BE" w:rsidRDefault="00284417" w:rsidP="00284417">
            <w:pPr>
              <w:jc w:val="both"/>
              <w:rPr>
                <w:rFonts w:ascii="標楷體" w:eastAsia="標楷體" w:hAnsi="標楷體"/>
                <w:bCs/>
              </w:rPr>
            </w:pPr>
            <w:r w:rsidRPr="00CD09BE"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2D4ED5F3" w14:textId="77777777" w:rsidR="00284417" w:rsidRPr="00CD09BE" w:rsidRDefault="00284417" w:rsidP="00284417">
            <w:pPr>
              <w:jc w:val="both"/>
              <w:rPr>
                <w:rFonts w:ascii="標楷體" w:eastAsia="標楷體" w:hAnsi="標楷體"/>
                <w:bCs/>
              </w:rPr>
            </w:pPr>
            <w:r w:rsidRPr="00CD09BE"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2CDD00A3" w14:textId="44729635" w:rsidR="00284417" w:rsidRPr="00CD09BE" w:rsidRDefault="00284417" w:rsidP="00284417">
            <w:pPr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  <w:bCs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E2E07" w14:textId="15039D8C" w:rsidR="00284417" w:rsidRPr="00CD09BE" w:rsidRDefault="00284417" w:rsidP="0028441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8A0F3" w14:textId="77777777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8563" w14:textId="77777777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4417" w:rsidRPr="00CD09BE" w14:paraId="0B824127" w14:textId="77777777" w:rsidTr="00C3282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9F5E2" w14:textId="4E88CB54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72923" w14:textId="77777777" w:rsidR="00284417" w:rsidRPr="00CD09BE" w:rsidRDefault="00284417" w:rsidP="00284417">
            <w:pPr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第五單元家鄉的節慶與禮俗</w:t>
            </w:r>
          </w:p>
          <w:p w14:paraId="34BABA4A" w14:textId="09B1EECC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第1課家鄉的傳統節慶、第2課家鄉的現代節日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984E4" w14:textId="13DE8E8E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社-E-B3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C2122" w14:textId="4C41E5AE" w:rsidR="00284417" w:rsidRPr="00CD09BE" w:rsidRDefault="00284417" w:rsidP="00284417">
            <w:pPr>
              <w:jc w:val="center"/>
              <w:rPr>
                <w:rFonts w:ascii="標楷體" w:eastAsia="標楷體" w:hAnsi="標楷體"/>
                <w:dstrike/>
              </w:rPr>
            </w:pPr>
            <w:r w:rsidRPr="00CD09BE">
              <w:rPr>
                <w:rFonts w:ascii="標楷體" w:eastAsia="標楷體" w:hAnsi="標楷體" w:hint="eastAsia"/>
              </w:rPr>
              <w:t>Bc-II-1 各個族群有不同的命名方式、節慶與風俗習慣。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51D61" w14:textId="77777777" w:rsidR="00284417" w:rsidRPr="00CD09BE" w:rsidRDefault="00284417" w:rsidP="0028441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1a-II-2 分辨社會事物的類別或先後順序。</w:t>
            </w:r>
          </w:p>
          <w:p w14:paraId="344FC408" w14:textId="2014CB90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  <w:snapToGrid w:val="0"/>
                <w:kern w:val="0"/>
              </w:rPr>
              <w:t xml:space="preserve">2b-II-2 </w:t>
            </w:r>
            <w:r w:rsidRPr="00CD09BE">
              <w:rPr>
                <w:rFonts w:ascii="標楷體" w:eastAsia="標楷體" w:hAnsi="標楷體" w:hint="eastAsia"/>
              </w:rPr>
              <w:t>感受與欣賞不同文化的特色。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50730" w14:textId="77777777" w:rsidR="00284417" w:rsidRPr="00CD09BE" w:rsidRDefault="00284417" w:rsidP="00284417">
            <w:pPr>
              <w:jc w:val="both"/>
              <w:rPr>
                <w:rFonts w:ascii="標楷體" w:eastAsia="標楷體" w:hAnsi="標楷體"/>
                <w:bCs/>
              </w:rPr>
            </w:pPr>
            <w:r w:rsidRPr="00CD09BE"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2CD18CFD" w14:textId="77777777" w:rsidR="00284417" w:rsidRPr="00CD09BE" w:rsidRDefault="00284417" w:rsidP="00284417">
            <w:pPr>
              <w:jc w:val="both"/>
              <w:rPr>
                <w:rFonts w:ascii="標楷體" w:eastAsia="標楷體" w:hAnsi="標楷體"/>
                <w:bCs/>
              </w:rPr>
            </w:pPr>
            <w:r w:rsidRPr="00CD09BE"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732046F6" w14:textId="7E1A837F" w:rsidR="00284417" w:rsidRPr="00CD09BE" w:rsidRDefault="00284417" w:rsidP="00284417">
            <w:pPr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  <w:bCs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F4653" w14:textId="4D3777BE" w:rsidR="00D05EC2" w:rsidRPr="00CD09BE" w:rsidRDefault="00D05EC2" w:rsidP="00D05EC2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9BAD6" w14:textId="1977BDCA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cs="標楷體" w:hint="eastAsia"/>
                <w:color w:val="0D0D0D" w:themeColor="text1" w:themeTint="F2"/>
              </w:rPr>
              <w:t>■</w:t>
            </w:r>
            <w:r w:rsidRPr="00D05EC2">
              <w:rPr>
                <w:rFonts w:ascii="標楷體" w:eastAsia="標楷體" w:hAnsi="標楷體" w:cs="標楷體" w:hint="eastAsia"/>
              </w:rPr>
              <w:t>線上教學3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9808" w14:textId="77777777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4417" w:rsidRPr="00CD09BE" w14:paraId="3D1A19E2" w14:textId="77777777" w:rsidTr="00C3282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A2B45" w14:textId="313CF5AB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CB693" w14:textId="77777777" w:rsidR="00284417" w:rsidRPr="00CD09BE" w:rsidRDefault="00284417" w:rsidP="00284417">
            <w:pPr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第五單元家鄉的節慶與禮俗</w:t>
            </w:r>
          </w:p>
          <w:p w14:paraId="642AAF16" w14:textId="58050A68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第2課家鄉的現代節日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BC199" w14:textId="31D65962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社-E-C3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EE5EC" w14:textId="7DD61C4E" w:rsidR="00284417" w:rsidRPr="00CD09BE" w:rsidRDefault="00284417" w:rsidP="00284417">
            <w:pPr>
              <w:jc w:val="center"/>
              <w:rPr>
                <w:rFonts w:ascii="標楷體" w:eastAsia="標楷體" w:hAnsi="標楷體"/>
                <w:dstrike/>
              </w:rPr>
            </w:pPr>
            <w:r w:rsidRPr="00CD09BE">
              <w:rPr>
                <w:rFonts w:ascii="標楷體" w:eastAsia="標楷體" w:hAnsi="標楷體" w:hint="eastAsia"/>
              </w:rPr>
              <w:t>Bc-II-1 各個族群有不同的命名方式、節慶與風俗習慣。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8D858" w14:textId="77777777" w:rsidR="00284417" w:rsidRPr="00CD09BE" w:rsidRDefault="00284417" w:rsidP="0028441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1a-II-3 舉例說明社會事物與環境的互動、差異或變遷現象。</w:t>
            </w:r>
          </w:p>
          <w:p w14:paraId="55175252" w14:textId="6060731F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2b-II-2 感受與欣賞不同文化的特色。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AC9EC" w14:textId="77777777" w:rsidR="00284417" w:rsidRPr="00CD09BE" w:rsidRDefault="00284417" w:rsidP="00284417">
            <w:pPr>
              <w:jc w:val="both"/>
              <w:rPr>
                <w:rFonts w:ascii="標楷體" w:eastAsia="標楷體" w:hAnsi="標楷體"/>
                <w:bCs/>
              </w:rPr>
            </w:pPr>
            <w:r w:rsidRPr="00CD09BE"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69611DC7" w14:textId="77777777" w:rsidR="00284417" w:rsidRPr="00CD09BE" w:rsidRDefault="00284417" w:rsidP="00284417">
            <w:pPr>
              <w:jc w:val="both"/>
              <w:rPr>
                <w:rFonts w:ascii="標楷體" w:eastAsia="標楷體" w:hAnsi="標楷體"/>
                <w:bCs/>
              </w:rPr>
            </w:pPr>
            <w:r w:rsidRPr="00CD09BE"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7ABDE77B" w14:textId="4DC03A3A" w:rsidR="00284417" w:rsidRPr="00CD09BE" w:rsidRDefault="00284417" w:rsidP="00284417">
            <w:pPr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  <w:bCs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655C3" w14:textId="63F99414" w:rsidR="00284417" w:rsidRPr="00CD09BE" w:rsidRDefault="00284417" w:rsidP="0028441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51241" w14:textId="77777777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F71D" w14:textId="77777777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4417" w:rsidRPr="00CD09BE" w14:paraId="32981956" w14:textId="77777777" w:rsidTr="00C3282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FC0CE" w14:textId="24969343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29634" w14:textId="77777777" w:rsidR="00284417" w:rsidRPr="00CD09BE" w:rsidRDefault="00284417" w:rsidP="00284417">
            <w:pPr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第五單元家鄉的節慶與禮俗</w:t>
            </w:r>
          </w:p>
          <w:p w14:paraId="4D74602C" w14:textId="5D89353C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第2課家鄉的現代節日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A60D0" w14:textId="2A5DB00F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0C376" w14:textId="2AAC1764" w:rsidR="00284417" w:rsidRPr="00CD09BE" w:rsidRDefault="00284417" w:rsidP="00284417">
            <w:pPr>
              <w:jc w:val="center"/>
              <w:rPr>
                <w:rFonts w:ascii="標楷體" w:eastAsia="標楷體" w:hAnsi="標楷體"/>
                <w:dstrike/>
              </w:rPr>
            </w:pPr>
            <w:r w:rsidRPr="00CD09BE">
              <w:rPr>
                <w:rFonts w:ascii="標楷體" w:eastAsia="標楷體" w:hAnsi="標楷體" w:hint="eastAsia"/>
              </w:rPr>
              <w:t>Bc-II-1 各個族群有不同的命名方式、節慶與風俗習慣。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A26D4" w14:textId="77777777" w:rsidR="00284417" w:rsidRPr="00CD09BE" w:rsidRDefault="00284417" w:rsidP="0028441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1a-II-3 舉例說明社會事物與環境的互動、差異或變遷現象。</w:t>
            </w:r>
          </w:p>
          <w:p w14:paraId="33D74CAD" w14:textId="4B806224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2b-II-2 感受與欣賞不同文化的特色。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A7F22" w14:textId="77777777" w:rsidR="00284417" w:rsidRPr="00CD09BE" w:rsidRDefault="00284417" w:rsidP="00284417">
            <w:pPr>
              <w:jc w:val="both"/>
              <w:rPr>
                <w:rFonts w:ascii="標楷體" w:eastAsia="標楷體" w:hAnsi="標楷體"/>
                <w:bCs/>
              </w:rPr>
            </w:pPr>
            <w:r w:rsidRPr="00CD09BE"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47BC230D" w14:textId="77777777" w:rsidR="00284417" w:rsidRPr="00CD09BE" w:rsidRDefault="00284417" w:rsidP="00284417">
            <w:pPr>
              <w:jc w:val="both"/>
              <w:rPr>
                <w:rFonts w:ascii="標楷體" w:eastAsia="標楷體" w:hAnsi="標楷體"/>
                <w:bCs/>
              </w:rPr>
            </w:pPr>
            <w:r w:rsidRPr="00CD09BE"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65A55546" w14:textId="1799928D" w:rsidR="00284417" w:rsidRPr="00CD09BE" w:rsidRDefault="00284417" w:rsidP="00284417">
            <w:pPr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  <w:bCs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542C3" w14:textId="78B2BE38" w:rsidR="00284417" w:rsidRPr="00CD09BE" w:rsidRDefault="00284417" w:rsidP="00D05EC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EEEA2" w14:textId="77777777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94BE" w14:textId="77777777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4417" w:rsidRPr="00CD09BE" w14:paraId="6E335F90" w14:textId="77777777" w:rsidTr="00C3282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0C9B1" w14:textId="64EDA65D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22C8C" w14:textId="77777777" w:rsidR="00284417" w:rsidRPr="00CD09BE" w:rsidRDefault="00284417" w:rsidP="00284417">
            <w:pPr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第五單元家鄉的節慶與禮俗</w:t>
            </w:r>
          </w:p>
          <w:p w14:paraId="6F164FC8" w14:textId="17D3E3F5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第3課家鄉的生命禮俗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FAC9C" w14:textId="1106F16D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社-E-B3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DA75F" w14:textId="7CD2F3A1" w:rsidR="00284417" w:rsidRPr="00CD09BE" w:rsidRDefault="00284417" w:rsidP="00284417">
            <w:pPr>
              <w:jc w:val="center"/>
              <w:rPr>
                <w:rFonts w:ascii="標楷體" w:eastAsia="標楷體" w:hAnsi="標楷體"/>
                <w:dstrike/>
              </w:rPr>
            </w:pPr>
            <w:r w:rsidRPr="00CD09BE">
              <w:rPr>
                <w:rFonts w:ascii="標楷體" w:eastAsia="標楷體" w:hAnsi="標楷體" w:hint="eastAsia"/>
              </w:rPr>
              <w:t>Bc-II-1 各個族群有不同的命名方式、節慶與風俗習慣。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96FDC" w14:textId="77777777" w:rsidR="00284417" w:rsidRPr="00CD09BE" w:rsidRDefault="00284417" w:rsidP="0028441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1a-II-3 舉例說明社會事物與環境的互動、差異或變遷現象。</w:t>
            </w:r>
          </w:p>
          <w:p w14:paraId="615AEB62" w14:textId="07A514E1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2b-II-2 感受與欣賞不同文化的特色。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2C8EF" w14:textId="77777777" w:rsidR="00284417" w:rsidRPr="00CD09BE" w:rsidRDefault="00284417" w:rsidP="00284417">
            <w:pPr>
              <w:jc w:val="both"/>
              <w:rPr>
                <w:rFonts w:ascii="標楷體" w:eastAsia="標楷體" w:hAnsi="標楷體"/>
                <w:bCs/>
              </w:rPr>
            </w:pPr>
            <w:r w:rsidRPr="00CD09BE"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6D23307E" w14:textId="77777777" w:rsidR="00284417" w:rsidRPr="00CD09BE" w:rsidRDefault="00284417" w:rsidP="00284417">
            <w:pPr>
              <w:jc w:val="both"/>
              <w:rPr>
                <w:rFonts w:ascii="標楷體" w:eastAsia="標楷體" w:hAnsi="標楷體"/>
                <w:bCs/>
              </w:rPr>
            </w:pPr>
            <w:r w:rsidRPr="00CD09BE"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780502D0" w14:textId="7A085066" w:rsidR="00284417" w:rsidRPr="00CD09BE" w:rsidRDefault="00284417" w:rsidP="00284417">
            <w:pPr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  <w:bCs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9DB32" w14:textId="7C386D51" w:rsidR="00284417" w:rsidRPr="00CD09BE" w:rsidRDefault="00284417" w:rsidP="00D05EC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B1442" w14:textId="77777777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14FF" w14:textId="77777777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4417" w:rsidRPr="00CD09BE" w14:paraId="0362665F" w14:textId="77777777" w:rsidTr="00C3282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60AED" w14:textId="5F3EE9C5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E0A6D" w14:textId="750AC9AC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第六單元家鄉故事導覽員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2D9C1" w14:textId="23DAFF52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社-E-B1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89927" w14:textId="0386C285" w:rsidR="00284417" w:rsidRPr="00CD09BE" w:rsidRDefault="00284417" w:rsidP="00284417">
            <w:pPr>
              <w:jc w:val="center"/>
              <w:rPr>
                <w:rFonts w:ascii="標楷體" w:eastAsia="標楷體" w:hAnsi="標楷體"/>
                <w:dstrike/>
              </w:rPr>
            </w:pPr>
            <w:r w:rsidRPr="00CD09BE">
              <w:rPr>
                <w:rFonts w:ascii="標楷體" w:eastAsia="標楷體" w:hAnsi="標楷體" w:hint="eastAsia"/>
              </w:rPr>
              <w:t>Ca-II-1 居住地方的環境隨著社會與經濟的發展而改變。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8576A" w14:textId="63E11546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2a-II-1 關注居住地方社會事物與環境的互動、差異與變遷等問題。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3159" w14:textId="77777777" w:rsidR="00284417" w:rsidRPr="00CD09BE" w:rsidRDefault="00284417" w:rsidP="00284417">
            <w:pPr>
              <w:jc w:val="both"/>
              <w:rPr>
                <w:rFonts w:ascii="標楷體" w:eastAsia="標楷體" w:hAnsi="標楷體"/>
                <w:bCs/>
              </w:rPr>
            </w:pPr>
            <w:r w:rsidRPr="00CD09BE"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4559F35B" w14:textId="77777777" w:rsidR="00284417" w:rsidRPr="00CD09BE" w:rsidRDefault="00284417" w:rsidP="00284417">
            <w:pPr>
              <w:jc w:val="both"/>
              <w:rPr>
                <w:rFonts w:ascii="標楷體" w:eastAsia="標楷體" w:hAnsi="標楷體"/>
                <w:bCs/>
              </w:rPr>
            </w:pPr>
            <w:r w:rsidRPr="00CD09BE"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126E6D14" w14:textId="26D9C39A" w:rsidR="00284417" w:rsidRPr="00CD09BE" w:rsidRDefault="00284417" w:rsidP="00284417">
            <w:pPr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  <w:bCs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B5D80" w14:textId="0BFB8EAD" w:rsidR="00284417" w:rsidRPr="00CD09BE" w:rsidRDefault="00284417" w:rsidP="0028441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ECB0C" w14:textId="77777777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5324" w14:textId="77777777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4417" w:rsidRPr="00CD09BE" w14:paraId="5D88EC2F" w14:textId="77777777" w:rsidTr="00C3282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DF944" w14:textId="6A849E93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08CBA" w14:textId="720AC83C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第六單元家鄉故事導覽員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3B27B" w14:textId="34283B4D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2FCA3" w14:textId="5306C2F8" w:rsidR="00284417" w:rsidRPr="00CD09BE" w:rsidRDefault="00284417" w:rsidP="00284417">
            <w:pPr>
              <w:jc w:val="center"/>
              <w:rPr>
                <w:rFonts w:ascii="標楷體" w:eastAsia="標楷體" w:hAnsi="標楷體"/>
                <w:dstrike/>
              </w:rPr>
            </w:pPr>
            <w:r w:rsidRPr="00CD09BE">
              <w:rPr>
                <w:rFonts w:ascii="標楷體" w:eastAsia="標楷體" w:hAnsi="標楷體" w:hint="eastAsia"/>
              </w:rPr>
              <w:t>Cb-II-1 居住地方不同時代的重要人物、事件與文物古蹟，可以反映當地的歷史變遷。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2DEE4" w14:textId="457284D3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3b-II-1 透過適當的管道蒐集與學習主題相關的資料，並判讀其正確性。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082E7" w14:textId="77777777" w:rsidR="00284417" w:rsidRPr="00CD09BE" w:rsidRDefault="00284417" w:rsidP="00284417">
            <w:pPr>
              <w:jc w:val="both"/>
              <w:rPr>
                <w:rFonts w:ascii="標楷體" w:eastAsia="標楷體" w:hAnsi="標楷體"/>
                <w:bCs/>
              </w:rPr>
            </w:pPr>
            <w:r w:rsidRPr="00CD09BE"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6ADA7E47" w14:textId="77777777" w:rsidR="00284417" w:rsidRPr="00CD09BE" w:rsidRDefault="00284417" w:rsidP="00284417">
            <w:pPr>
              <w:jc w:val="both"/>
              <w:rPr>
                <w:rFonts w:ascii="標楷體" w:eastAsia="標楷體" w:hAnsi="標楷體"/>
                <w:bCs/>
              </w:rPr>
            </w:pPr>
            <w:r w:rsidRPr="00CD09BE"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101DBD54" w14:textId="5B2B69FE" w:rsidR="00284417" w:rsidRPr="00CD09BE" w:rsidRDefault="00284417" w:rsidP="00284417">
            <w:pPr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  <w:bCs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4F397" w14:textId="449632B5" w:rsidR="00284417" w:rsidRPr="00CD09BE" w:rsidRDefault="00284417" w:rsidP="0028441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1CAE9" w14:textId="77777777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22B6E" w14:textId="77777777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4417" w:rsidRPr="00CD09BE" w14:paraId="01365E93" w14:textId="77777777" w:rsidTr="00C3282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99D04" w14:textId="16BB3542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98967" w14:textId="4D38B819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第六單元家鄉故事導覽員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9244A" w14:textId="28BE668D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社-E-B1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1E5B3" w14:textId="3B7ECB6E" w:rsidR="00284417" w:rsidRPr="00CD09BE" w:rsidRDefault="00284417" w:rsidP="00284417">
            <w:pPr>
              <w:jc w:val="center"/>
              <w:rPr>
                <w:rFonts w:ascii="標楷體" w:eastAsia="標楷體" w:hAnsi="標楷體"/>
                <w:dstrike/>
              </w:rPr>
            </w:pPr>
            <w:r w:rsidRPr="00CD09BE">
              <w:rPr>
                <w:rFonts w:ascii="標楷體" w:eastAsia="標楷體" w:hAnsi="標楷體" w:hint="eastAsia"/>
              </w:rPr>
              <w:t>Ca-II-1 居住地方的環境隨著社會與經濟的發展而改變。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5F46B" w14:textId="0A4F0D16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3b-II-3 整理資料，製作成簡易的圖表，並加以說明。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0D50D" w14:textId="77777777" w:rsidR="00284417" w:rsidRPr="00CD09BE" w:rsidRDefault="00284417" w:rsidP="00284417">
            <w:pPr>
              <w:jc w:val="both"/>
              <w:rPr>
                <w:rFonts w:ascii="標楷體" w:eastAsia="標楷體" w:hAnsi="標楷體"/>
                <w:bCs/>
              </w:rPr>
            </w:pPr>
            <w:r w:rsidRPr="00CD09BE"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0BCA50A2" w14:textId="77777777" w:rsidR="00284417" w:rsidRPr="00CD09BE" w:rsidRDefault="00284417" w:rsidP="00284417">
            <w:pPr>
              <w:jc w:val="both"/>
              <w:rPr>
                <w:rFonts w:ascii="標楷體" w:eastAsia="標楷體" w:hAnsi="標楷體"/>
                <w:bCs/>
              </w:rPr>
            </w:pPr>
            <w:r w:rsidRPr="00CD09BE"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438E9865" w14:textId="6B840275" w:rsidR="00284417" w:rsidRPr="00CD09BE" w:rsidRDefault="00284417" w:rsidP="00284417">
            <w:pPr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  <w:bCs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92758" w14:textId="7093659D" w:rsidR="00284417" w:rsidRPr="00CD09BE" w:rsidRDefault="00284417" w:rsidP="0028441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72DD7" w14:textId="77777777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66E7" w14:textId="77777777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4417" w:rsidRPr="00CD09BE" w14:paraId="1FB106F8" w14:textId="77777777" w:rsidTr="00C3282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6D8CA" w14:textId="4EED4472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/>
              </w:rPr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77761" w14:textId="1E840CF7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第六單元家鄉故事導覽員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B99D9" w14:textId="38DFBE91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9CE48" w14:textId="4567D2D0" w:rsidR="00284417" w:rsidRPr="00CD09BE" w:rsidRDefault="00284417" w:rsidP="00284417">
            <w:pPr>
              <w:jc w:val="center"/>
              <w:rPr>
                <w:rFonts w:ascii="標楷體" w:eastAsia="標楷體" w:hAnsi="標楷體"/>
                <w:dstrike/>
              </w:rPr>
            </w:pPr>
            <w:r w:rsidRPr="00CD09BE">
              <w:rPr>
                <w:rFonts w:ascii="標楷體" w:eastAsia="標楷體" w:hAnsi="標楷體" w:hint="eastAsia"/>
              </w:rPr>
              <w:t>Ca-II-1 居住地方的環境隨著社會與經濟的發展而改變。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B7FB0" w14:textId="3B0F4D87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3b-II-3 整理資料，製作成簡易的圖表，並加以說明。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69D6D" w14:textId="77777777" w:rsidR="00284417" w:rsidRPr="00CD09BE" w:rsidRDefault="00284417" w:rsidP="00284417">
            <w:pPr>
              <w:jc w:val="both"/>
              <w:rPr>
                <w:rFonts w:ascii="標楷體" w:eastAsia="標楷體" w:hAnsi="標楷體"/>
                <w:bCs/>
              </w:rPr>
            </w:pPr>
            <w:r w:rsidRPr="00CD09BE"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08A213CD" w14:textId="77777777" w:rsidR="00284417" w:rsidRPr="00CD09BE" w:rsidRDefault="00284417" w:rsidP="00284417">
            <w:pPr>
              <w:jc w:val="both"/>
              <w:rPr>
                <w:rFonts w:ascii="標楷體" w:eastAsia="標楷體" w:hAnsi="標楷體"/>
                <w:bCs/>
              </w:rPr>
            </w:pPr>
            <w:r w:rsidRPr="00CD09BE"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2A9E737B" w14:textId="4CDE5199" w:rsidR="00284417" w:rsidRPr="00CD09BE" w:rsidRDefault="00284417" w:rsidP="00284417">
            <w:pPr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  <w:bCs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108C8" w14:textId="73E40B94" w:rsidR="00284417" w:rsidRPr="00CD09BE" w:rsidRDefault="00284417" w:rsidP="0028441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AA4FD" w14:textId="77777777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870EE" w14:textId="77777777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4417" w:rsidRPr="00CD09BE" w14:paraId="006A3CDD" w14:textId="77777777" w:rsidTr="00C3282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52DE2" w14:textId="6FF01C48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/>
              </w:rPr>
              <w:t>廿</w:t>
            </w:r>
            <w:r w:rsidRPr="00CD09BE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E367A" w14:textId="19BC3B70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第六單元家鄉故事導覽員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CDE6E" w14:textId="67D947BB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社-E-B1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E0266" w14:textId="0B82B016" w:rsidR="00284417" w:rsidRPr="00CD09BE" w:rsidRDefault="00284417" w:rsidP="00284417">
            <w:pPr>
              <w:jc w:val="center"/>
              <w:rPr>
                <w:rFonts w:ascii="標楷體" w:eastAsia="標楷體" w:hAnsi="標楷體"/>
                <w:dstrike/>
              </w:rPr>
            </w:pPr>
            <w:r w:rsidRPr="00CD09BE">
              <w:rPr>
                <w:rFonts w:ascii="標楷體" w:eastAsia="標楷體" w:hAnsi="標楷體" w:hint="eastAsia"/>
              </w:rPr>
              <w:t>Ca-II-1 居住地方的環境隨著社會與經濟的發展而改變。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EADC3" w14:textId="2FA9FE3B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3b-II-3 整理資料，製作成簡易的圖表，並加以說明。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AA2A3" w14:textId="65B80F32" w:rsidR="00284417" w:rsidRPr="00CD09BE" w:rsidRDefault="00284417" w:rsidP="00284417">
            <w:pPr>
              <w:jc w:val="both"/>
              <w:rPr>
                <w:rFonts w:ascii="標楷體" w:eastAsia="標楷體" w:hAnsi="標楷體"/>
                <w:bCs/>
              </w:rPr>
            </w:pPr>
          </w:p>
          <w:p w14:paraId="0E3E0EB3" w14:textId="77777777" w:rsidR="00284417" w:rsidRPr="00CD09BE" w:rsidRDefault="00284417" w:rsidP="00284417">
            <w:pPr>
              <w:jc w:val="both"/>
              <w:rPr>
                <w:rFonts w:ascii="標楷體" w:eastAsia="標楷體" w:hAnsi="標楷體"/>
                <w:bCs/>
              </w:rPr>
            </w:pPr>
            <w:r w:rsidRPr="00CD09BE"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2DF771C3" w14:textId="77777777" w:rsidR="00284417" w:rsidRDefault="00284417" w:rsidP="00284417">
            <w:pPr>
              <w:rPr>
                <w:rFonts w:ascii="標楷體" w:eastAsia="標楷體" w:hAnsi="標楷體"/>
                <w:bCs/>
              </w:rPr>
            </w:pPr>
            <w:r w:rsidRPr="00CD09BE">
              <w:rPr>
                <w:rFonts w:ascii="標楷體" w:eastAsia="標楷體" w:hAnsi="標楷體" w:hint="eastAsia"/>
                <w:bCs/>
              </w:rPr>
              <w:t>行為觀察</w:t>
            </w:r>
          </w:p>
          <w:p w14:paraId="54DD0035" w14:textId="203BB765" w:rsidR="00284417" w:rsidRPr="00CD09BE" w:rsidRDefault="00284417" w:rsidP="00284417">
            <w:pPr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DE073" w14:textId="3A6F0A55" w:rsidR="00284417" w:rsidRPr="00CD09BE" w:rsidRDefault="00284417" w:rsidP="0028441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86488" w14:textId="77777777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9D8F" w14:textId="77777777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4417" w:rsidRPr="00CD09BE" w14:paraId="20782015" w14:textId="77777777" w:rsidTr="00C3282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D8976" w14:textId="6C24EB05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/>
              </w:rPr>
              <w:t>廿</w:t>
            </w:r>
            <w:r w:rsidRPr="00CD09BE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F168F" w14:textId="17DB4B6D" w:rsidR="00284417" w:rsidRPr="00CD09BE" w:rsidRDefault="009D13ED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第六單元家鄉故事導覽員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1551D" w14:textId="5388A77B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社-E-B1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AFD92" w14:textId="3C8DEF07" w:rsidR="00284417" w:rsidRPr="00CD09BE" w:rsidRDefault="00284417" w:rsidP="00284417">
            <w:pPr>
              <w:jc w:val="center"/>
              <w:rPr>
                <w:rFonts w:ascii="標楷體" w:eastAsia="標楷體" w:hAnsi="標楷體"/>
                <w:dstrike/>
              </w:rPr>
            </w:pPr>
            <w:r w:rsidRPr="00CD09BE">
              <w:rPr>
                <w:rFonts w:ascii="標楷體" w:eastAsia="標楷體" w:hAnsi="標楷體" w:hint="eastAsia"/>
              </w:rPr>
              <w:t>Ca-II-1 居住地方的環境隨著社會與經濟的發展而改變。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EA12E" w14:textId="2C17B51D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  <w:r w:rsidRPr="00CD09BE">
              <w:rPr>
                <w:rFonts w:ascii="標楷體" w:eastAsia="標楷體" w:hAnsi="標楷體" w:hint="eastAsia"/>
              </w:rPr>
              <w:t>3b-II-3 整理資料，製作成簡易的圖表，並加以說明。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BDDA6" w14:textId="77777777" w:rsidR="00284417" w:rsidRPr="00CD09BE" w:rsidRDefault="00284417" w:rsidP="00284417">
            <w:pPr>
              <w:jc w:val="both"/>
              <w:rPr>
                <w:rFonts w:ascii="標楷體" w:eastAsia="標楷體" w:hAnsi="標楷體"/>
                <w:bCs/>
              </w:rPr>
            </w:pPr>
          </w:p>
          <w:p w14:paraId="24C2E10E" w14:textId="77777777" w:rsidR="00284417" w:rsidRPr="00CD09BE" w:rsidRDefault="00284417" w:rsidP="00284417">
            <w:pPr>
              <w:jc w:val="both"/>
              <w:rPr>
                <w:rFonts w:ascii="標楷體" w:eastAsia="標楷體" w:hAnsi="標楷體"/>
                <w:bCs/>
              </w:rPr>
            </w:pPr>
            <w:r w:rsidRPr="00CD09BE"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63408EF4" w14:textId="77777777" w:rsidR="00284417" w:rsidRDefault="00284417" w:rsidP="00284417">
            <w:pPr>
              <w:rPr>
                <w:rFonts w:ascii="標楷體" w:eastAsia="標楷體" w:hAnsi="標楷體"/>
                <w:bCs/>
              </w:rPr>
            </w:pPr>
            <w:r w:rsidRPr="00CD09BE">
              <w:rPr>
                <w:rFonts w:ascii="標楷體" w:eastAsia="標楷體" w:hAnsi="標楷體" w:hint="eastAsia"/>
                <w:bCs/>
              </w:rPr>
              <w:t>行為觀察</w:t>
            </w:r>
          </w:p>
          <w:p w14:paraId="285A4511" w14:textId="228B8295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8719F" w14:textId="113A5D2A" w:rsidR="00284417" w:rsidRPr="00D05EC2" w:rsidRDefault="00284417" w:rsidP="002A0495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BAF71" w14:textId="77777777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2AE3" w14:textId="77777777" w:rsidR="00284417" w:rsidRPr="00CD09BE" w:rsidRDefault="00284417" w:rsidP="0028441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02804F4" w14:textId="77777777"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6A52BFD5" w14:textId="77777777"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3E2365" w:rsidRPr="009C5F18">
        <w:rPr>
          <w:rFonts w:ascii="標楷體" w:eastAsia="標楷體" w:hAnsi="標楷體" w:cs="標楷體" w:hint="eastAsia"/>
          <w:color w:val="000000"/>
        </w:rPr>
        <w:t>自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3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6A0D55">
        <w:rPr>
          <w:rFonts w:ascii="標楷體" w:eastAsia="標楷體" w:hAnsi="標楷體" w:cs="標楷體" w:hint="eastAsia"/>
          <w:color w:val="FF0000"/>
        </w:rPr>
        <w:t>8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 w:rsidRPr="006A0D55">
        <w:rPr>
          <w:rFonts w:ascii="標楷體" w:eastAsia="標楷體" w:hAnsi="標楷體" w:cs="標楷體" w:hint="eastAsia"/>
          <w:color w:val="FF0000"/>
        </w:rPr>
        <w:t>3</w:t>
      </w:r>
      <w:r w:rsidR="003E2365">
        <w:rPr>
          <w:rFonts w:ascii="標楷體" w:eastAsia="標楷體" w:hAnsi="標楷體" w:cs="標楷體" w:hint="eastAsia"/>
          <w:color w:val="FF0000"/>
        </w:rPr>
        <w:t>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五</w:t>
      </w:r>
      <w:r w:rsidR="003E2365" w:rsidRPr="009C5F18">
        <w:rPr>
          <w:rFonts w:ascii="標楷體" w:eastAsia="標楷體" w:hAnsi="標楷體" w:cs="標楷體" w:hint="eastAsia"/>
          <w:color w:val="000000"/>
        </w:rPr>
        <w:t>)開學正式上課（第1週）至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4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863CC3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>
        <w:rPr>
          <w:rFonts w:ascii="標楷體" w:eastAsia="標楷體" w:hAnsi="標楷體" w:cs="標楷體" w:hint="eastAsia"/>
          <w:b/>
          <w:color w:val="FF0000"/>
          <w:u w:val="single"/>
        </w:rPr>
        <w:t>20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一</w:t>
      </w:r>
      <w:r w:rsidR="003E2365"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="003E2365" w:rsidRPr="0021238E">
        <w:rPr>
          <w:rFonts w:ascii="標楷體" w:eastAsia="標楷體" w:hAnsi="標楷體" w:cs="標楷體" w:hint="eastAsia"/>
          <w:color w:val="FF0000"/>
        </w:rPr>
        <w:t>2</w:t>
      </w:r>
      <w:r w:rsidR="003E2365">
        <w:rPr>
          <w:rFonts w:ascii="標楷體" w:eastAsia="標楷體" w:hAnsi="標楷體" w:cs="標楷體" w:hint="eastAsia"/>
          <w:color w:val="FF0000"/>
        </w:rPr>
        <w:t>2</w:t>
      </w:r>
      <w:r w:rsidR="003E2365" w:rsidRPr="009C5F18">
        <w:rPr>
          <w:rFonts w:ascii="標楷體" w:eastAsia="標楷體" w:hAnsi="標楷體" w:cs="標楷體" w:hint="eastAsia"/>
        </w:rPr>
        <w:t>週，實際上課日數為</w:t>
      </w:r>
      <w:r w:rsidR="003E2365" w:rsidRPr="00D76280">
        <w:rPr>
          <w:rFonts w:ascii="標楷體" w:eastAsia="標楷體" w:hAnsi="標楷體" w:cs="標楷體" w:hint="eastAsia"/>
          <w:color w:val="FF0000"/>
        </w:rPr>
        <w:t>99</w:t>
      </w:r>
      <w:r w:rsidR="003E2365" w:rsidRPr="009C5F18">
        <w:rPr>
          <w:rFonts w:ascii="標楷體" w:eastAsia="標楷體" w:hAnsi="標楷體" w:cs="標楷體" w:hint="eastAsia"/>
        </w:rPr>
        <w:t>天</w:t>
      </w:r>
      <w:r w:rsidR="003E2365"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0B70EB9E" w14:textId="77777777" w:rsidR="00167F3A" w:rsidRPr="00473963" w:rsidRDefault="00167F3A" w:rsidP="008D2E3D">
      <w:pPr>
        <w:autoSpaceDN/>
        <w:textAlignment w:val="auto"/>
      </w:pPr>
      <w:bookmarkStart w:id="0" w:name="_GoBack"/>
      <w:bookmarkEnd w:id="0"/>
    </w:p>
    <w:p w14:paraId="060BCCB1" w14:textId="77777777"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792D9" w14:textId="77777777" w:rsidR="001A001B" w:rsidRDefault="001A001B" w:rsidP="008D2E3D">
      <w:r>
        <w:separator/>
      </w:r>
    </w:p>
  </w:endnote>
  <w:endnote w:type="continuationSeparator" w:id="0">
    <w:p w14:paraId="6DE4823D" w14:textId="77777777" w:rsidR="001A001B" w:rsidRDefault="001A001B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84158" w14:textId="77777777" w:rsidR="001A001B" w:rsidRDefault="001A001B" w:rsidP="008D2E3D">
      <w:r>
        <w:separator/>
      </w:r>
    </w:p>
  </w:footnote>
  <w:footnote w:type="continuationSeparator" w:id="0">
    <w:p w14:paraId="2CC8A645" w14:textId="77777777" w:rsidR="001A001B" w:rsidRDefault="001A001B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113E1"/>
    <w:rsid w:val="00067E6A"/>
    <w:rsid w:val="001418BE"/>
    <w:rsid w:val="00167F3A"/>
    <w:rsid w:val="001A001B"/>
    <w:rsid w:val="001D6EB9"/>
    <w:rsid w:val="0020580E"/>
    <w:rsid w:val="00270E42"/>
    <w:rsid w:val="00284417"/>
    <w:rsid w:val="00291804"/>
    <w:rsid w:val="002A0495"/>
    <w:rsid w:val="003A4F46"/>
    <w:rsid w:val="003C7DE3"/>
    <w:rsid w:val="003E2365"/>
    <w:rsid w:val="00473963"/>
    <w:rsid w:val="004E6FAB"/>
    <w:rsid w:val="0050586A"/>
    <w:rsid w:val="0054046A"/>
    <w:rsid w:val="00547A68"/>
    <w:rsid w:val="005E5CD1"/>
    <w:rsid w:val="0064494E"/>
    <w:rsid w:val="00896DDC"/>
    <w:rsid w:val="008A729E"/>
    <w:rsid w:val="008D2E3D"/>
    <w:rsid w:val="00933793"/>
    <w:rsid w:val="00952A10"/>
    <w:rsid w:val="009C349A"/>
    <w:rsid w:val="009D13ED"/>
    <w:rsid w:val="00A43224"/>
    <w:rsid w:val="00A83C52"/>
    <w:rsid w:val="00AD6E8B"/>
    <w:rsid w:val="00BA13EA"/>
    <w:rsid w:val="00BA55FE"/>
    <w:rsid w:val="00C32822"/>
    <w:rsid w:val="00CD09BE"/>
    <w:rsid w:val="00D05EC2"/>
    <w:rsid w:val="00D214CE"/>
    <w:rsid w:val="00D40E47"/>
    <w:rsid w:val="00D642A9"/>
    <w:rsid w:val="00E10310"/>
    <w:rsid w:val="00E76D7A"/>
    <w:rsid w:val="00ED7393"/>
    <w:rsid w:val="00EE14B7"/>
    <w:rsid w:val="00EF5206"/>
    <w:rsid w:val="00F80ED6"/>
    <w:rsid w:val="00FC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68DA2A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2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shenbiling</cp:lastModifiedBy>
  <cp:revision>21</cp:revision>
  <dcterms:created xsi:type="dcterms:W3CDTF">2024-06-04T13:34:00Z</dcterms:created>
  <dcterms:modified xsi:type="dcterms:W3CDTF">2024-06-11T14:22:00Z</dcterms:modified>
</cp:coreProperties>
</file>