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C4" w:rsidRPr="0010652A" w:rsidRDefault="000045C4" w:rsidP="000045C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242A2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111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 w:rsidR="002242A2"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="002242A2">
        <w:rPr>
          <w:rFonts w:ascii="標楷體" w:eastAsia="標楷體" w:hAnsi="標楷體" w:hint="eastAsia"/>
          <w:b/>
          <w:sz w:val="28"/>
          <w:szCs w:val="28"/>
        </w:rPr>
        <w:t>【自然科學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新課綱</w:t>
      </w:r>
      <w:proofErr w:type="gramEnd"/>
      <w:r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985"/>
        <w:gridCol w:w="1417"/>
        <w:gridCol w:w="2978"/>
        <w:gridCol w:w="1275"/>
        <w:gridCol w:w="2126"/>
      </w:tblGrid>
      <w:tr w:rsidR="000045C4" w:rsidRPr="00C2223E" w:rsidTr="00DA026F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0045C4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045C4" w:rsidRPr="00C2223E" w:rsidTr="00DA026F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C4" w:rsidRPr="00C2223E" w:rsidRDefault="000045C4" w:rsidP="00DA02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1843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第一單元田園樂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一</w:t>
            </w:r>
            <w:proofErr w:type="gramEnd"/>
            <w:r w:rsidRPr="006430E5">
              <w:rPr>
                <w:rFonts w:ascii="標楷體" w:eastAsia="標楷體" w:hAnsi="標楷體"/>
              </w:rPr>
              <w:t>蔬菜是從哪裡來的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生物需要能量（養分）、陽光、空氣、水和土壤，維持生命、生長與活動。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生物從出生、成長到死亡有一定的壽命，透過生殖繁衍下一代。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透過動手實作，享受以</w:t>
            </w:r>
            <w:r w:rsidRPr="006430E5">
              <w:rPr>
                <w:rFonts w:ascii="標楷體" w:eastAsia="標楷體" w:hAnsi="標楷體"/>
              </w:rPr>
              <w:lastRenderedPageBreak/>
              <w:t>成品來表現自己構想的樂趣。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C5C57" w:rsidRPr="00C2223E" w:rsidTr="002E41A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第一單元田園樂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一</w:t>
            </w:r>
            <w:proofErr w:type="gramEnd"/>
            <w:r w:rsidRPr="006430E5">
              <w:rPr>
                <w:rFonts w:ascii="標楷體" w:eastAsia="標楷體" w:hAnsi="標楷體"/>
              </w:rPr>
              <w:t>蔬菜是從哪裡來的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生物需要能量（養分）、陽光、空氣、水和土壤，維持生命、生長與活動。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生物從出生、成長到死亡有一定的壽命，透過生殖繁衍下一代。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透過動手實作，享受以成品來表現自己構想的樂趣。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C5C57" w:rsidRPr="00C2223E" w:rsidTr="00DB50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第一單元</w:t>
            </w:r>
            <w:r w:rsidRPr="006430E5">
              <w:rPr>
                <w:rFonts w:ascii="標楷體" w:eastAsia="標楷體" w:hAnsi="標楷體"/>
              </w:rPr>
              <w:lastRenderedPageBreak/>
              <w:t>田園樂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活動二哪些因素會影響蔬菜生長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利用</w:t>
            </w:r>
            <w:r w:rsidRPr="006430E5">
              <w:rPr>
                <w:rFonts w:ascii="標楷體" w:eastAsia="標楷體" w:hAnsi="標楷體"/>
              </w:rPr>
              <w:lastRenderedPageBreak/>
              <w:t>適當的工具觀察不同大小、距離位置的物體。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生物從出生、成長到死亡有一定的壽命，透過生殖繁衍下一代。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-11 環境的變化會影響植物生長。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</w:t>
            </w:r>
            <w:r w:rsidRPr="006430E5">
              <w:rPr>
                <w:rFonts w:ascii="標楷體" w:eastAsia="標楷體" w:hAnsi="標楷體"/>
              </w:rPr>
              <w:lastRenderedPageBreak/>
              <w:t>常經驗、學習活動、自然環境，進行觀察，進而能察覺問題。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能依據觀察、蒐集資料、閱讀、思考、討論等，提出問題。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</w:t>
            </w:r>
            <w:r w:rsidRPr="006430E5">
              <w:rPr>
                <w:rFonts w:ascii="標楷體" w:eastAsia="標楷體" w:hAnsi="標楷體"/>
              </w:rPr>
              <w:lastRenderedPageBreak/>
              <w:t>探尋和提問，常會有新發現。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</w:t>
            </w:r>
            <w:r>
              <w:rPr>
                <w:rFonts w:ascii="標楷體" w:eastAsia="標楷體" w:hAnsi="標楷體" w:hint="eastAsia"/>
              </w:rPr>
              <w:lastRenderedPageBreak/>
              <w:t>溝通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B607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第一單元田園樂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活動二哪些因素會影響蔬菜生長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利用適當的工具觀察不同大小、距離位置的物體。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生物從出生、成長到死亡有一定的壽命，透過生殖繁衍下一代。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-11 環境的變化會影響植物生長。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能依據觀察、蒐集資料、閱讀、思考、討論等，提出問題。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3B5C6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第一單元田園樂 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三</w:t>
            </w:r>
            <w:proofErr w:type="gramEnd"/>
            <w:r w:rsidRPr="006430E5">
              <w:rPr>
                <w:rFonts w:ascii="標楷體" w:eastAsia="標楷體" w:hAnsi="標楷體"/>
              </w:rPr>
              <w:t>蔬菜生長會經歷哪些變化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第二單元溫度變化對物質的影響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一</w:t>
            </w:r>
            <w:proofErr w:type="gramEnd"/>
            <w:r w:rsidRPr="006430E5">
              <w:rPr>
                <w:rFonts w:ascii="標楷體" w:eastAsia="標楷體" w:hAnsi="標楷體"/>
              </w:rPr>
              <w:t>什麼因素會影響物質變化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生物從出生、成長到死亡有一定的壽命，透過生殖繁衍下一代。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物質的形態會因溫度的不同而改變。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當受外在因素作用時，物質或自然現象可能會改變。改變有些較快、有些較慢；有些可以回復，有些則不能。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溫度會影響物質在水中溶解的程度（定性）及物質燃燒、生鏽、</w:t>
            </w:r>
            <w:r w:rsidRPr="006430E5">
              <w:rPr>
                <w:rFonts w:ascii="標楷體" w:eastAsia="標楷體" w:hAnsi="標楷體"/>
              </w:rPr>
              <w:lastRenderedPageBreak/>
              <w:t>發酵等現象。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tm-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能經由觀察自然界現象之間的關係，理解簡單的概念模型，進而與其生活經驗連結。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透過探討自然與物質世界的規律性，感受發現的樂趣。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tr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ah-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透過各</w:t>
            </w:r>
            <w:r w:rsidRPr="006430E5">
              <w:rPr>
                <w:rFonts w:ascii="標楷體" w:eastAsia="標楷體" w:hAnsi="標楷體"/>
              </w:rPr>
              <w:lastRenderedPageBreak/>
              <w:t>種感官了解生活週遭事物的屬性。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C5C57" w:rsidRPr="00C2223E" w:rsidTr="00630B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第二單元溫度變化對物質的影響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一</w:t>
            </w:r>
            <w:proofErr w:type="gramEnd"/>
            <w:r w:rsidRPr="006430E5">
              <w:rPr>
                <w:rFonts w:ascii="標楷體" w:eastAsia="標楷體" w:hAnsi="標楷體"/>
              </w:rPr>
              <w:t>什麼因素會影響物質變化/活動二溫度改變對水有哪些變化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物質的形態會因溫度的不同而改變。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當受外在因素作用時，物質或自然現象可能會改變。改變有些較快、有些較慢；有些可以回復，有些則不能。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溫度會影響物質在水中溶解的程度（定性）及物質燃燒、生鏽、發酵等現象。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在地球上，物質具有重量，佔有體積。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物質的形態會因溫</w:t>
            </w:r>
            <w:r w:rsidRPr="006430E5">
              <w:rPr>
                <w:rFonts w:ascii="標楷體" w:eastAsia="標楷體" w:hAnsi="標楷體"/>
              </w:rPr>
              <w:lastRenderedPageBreak/>
              <w:t>度的不同而改變。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-5 太陽照射、物質燃燒和摩擦等可以使溫度升高，運用測量的方法可知溫度高低。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水有三態變化及毛細現象。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tr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ah-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透過各種感官了解生活週遭事物的屬性。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</w:t>
            </w:r>
            <w:r w:rsidRPr="006430E5">
              <w:rPr>
                <w:rFonts w:ascii="標楷體" w:eastAsia="標楷體" w:hAnsi="標楷體"/>
              </w:rPr>
              <w:lastRenderedPageBreak/>
              <w:t>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an-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體會科學的探索都是由問題開始。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EF7D4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第二單元溫度變化對物質的影響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活動二溫度改變對水有哪些變化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在地球上，物質具有重量，佔有體積。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物質的形態會因溫度的不同而改變。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-5 太陽照射、物質燃燒和摩擦等可以使溫度升高，運用測量的方法可知溫度高低。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水有三態變化及毛細現象。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當受外在因素作用時，物質或自然現象可能會改變。改變有些較快、有些較慢；有些可以回復，有些則不能。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tr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</w:t>
            </w:r>
            <w:r w:rsidRPr="006430E5">
              <w:rPr>
                <w:rFonts w:ascii="標楷體" w:eastAsia="標楷體" w:hAnsi="標楷體"/>
              </w:rPr>
              <w:lastRenderedPageBreak/>
              <w:t>常經驗、學習活動、自然環境，進行觀察，進而能察覺問題。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</w:t>
            </w:r>
            <w:r w:rsidRPr="006430E5">
              <w:rPr>
                <w:rFonts w:ascii="標楷體" w:eastAsia="標楷體" w:hAnsi="標楷體"/>
              </w:rPr>
              <w:lastRenderedPageBreak/>
              <w:t>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an-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體會科學的探索都是由問題開始。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3B1C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第二單元溫度變化對物質的影響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活動二溫度改變對水有哪些變化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在地球上，物質具有重量，佔有體積。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物質的形態會因溫度的不同而改變。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-5 太陽照射、物質燃燒和摩擦等可以使溫度升高，運用測量的方法可知溫度高低。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水有三態變化及毛細現象。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當受外在因素作用時，物質或自然現象可能會改變。改變有些較快、有些較慢；</w:t>
            </w:r>
            <w:r w:rsidRPr="006430E5">
              <w:rPr>
                <w:rFonts w:ascii="標楷體" w:eastAsia="標楷體" w:hAnsi="標楷體"/>
              </w:rPr>
              <w:lastRenderedPageBreak/>
              <w:t>有些可以回復，有些則不能。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tr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an-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體會科學的探索都是由問題開始。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2664F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第二單元溫度變化對物質的影響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活動二溫度改變對水有哪些變化/活動</w:t>
            </w:r>
            <w:proofErr w:type="gramStart"/>
            <w:r w:rsidRPr="006430E5">
              <w:rPr>
                <w:rFonts w:ascii="標楷體" w:eastAsia="標楷體" w:hAnsi="標楷體"/>
              </w:rPr>
              <w:t>三</w:t>
            </w:r>
            <w:proofErr w:type="gramEnd"/>
            <w:r w:rsidRPr="006430E5">
              <w:rPr>
                <w:rFonts w:ascii="標楷體" w:eastAsia="標楷體" w:hAnsi="標楷體"/>
              </w:rPr>
              <w:t>溫度改變對其</w:t>
            </w:r>
            <w:r w:rsidRPr="006430E5">
              <w:rPr>
                <w:rFonts w:ascii="標楷體" w:eastAsia="標楷體" w:hAnsi="標楷體"/>
              </w:rPr>
              <w:lastRenderedPageBreak/>
              <w:t>他物質有什麼影響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</w:t>
            </w:r>
            <w:r w:rsidRPr="006430E5">
              <w:rPr>
                <w:rFonts w:ascii="標楷體" w:eastAsia="標楷體" w:hAnsi="標楷體" w:hint="eastAsia"/>
              </w:rPr>
              <w:t>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在地球上，物質具有重量，佔有體積。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物質的形態會因溫度的不同而改變。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-5 太陽照射、物質燃燒</w:t>
            </w:r>
            <w:r w:rsidRPr="006430E5">
              <w:rPr>
                <w:rFonts w:ascii="標楷體" w:eastAsia="標楷體" w:hAnsi="標楷體"/>
              </w:rPr>
              <w:lastRenderedPageBreak/>
              <w:t>和摩擦等可以使溫度升高，運用測量的方法可知溫度高低。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水有三態變化及毛細現象。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當受外在因素作用時，物質或自然現象可能會改變。改變有些較快、有些較慢；有些可以回復，有些則不能。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生活中常見的測量單位與度量。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tr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能知道觀察、記錄所得自然現象的結果是有其原因的，並依據習得的知識，說明自己的想法。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能從日常經驗、學習活動、自然環境，</w:t>
            </w:r>
            <w:r w:rsidRPr="006430E5">
              <w:rPr>
                <w:rFonts w:ascii="標楷體" w:eastAsia="標楷體" w:hAnsi="標楷體"/>
              </w:rPr>
              <w:lastRenderedPageBreak/>
              <w:t>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an-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體會科學的探索都是由問題開始。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tm-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能經由觀察自然界現象之間的關係，理解簡單的概念模型，進而與其生活經驗連結。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能依據觀察、蒐集資料、閱讀、思考、討論等，提出問題。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能了解一個因素改變可能造成的影響，進而預測活動的大致結果。在教師或教科書的指導或說明下，能了解探究的計畫。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B75DB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第二單元溫度變化對物質的影響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三</w:t>
            </w:r>
            <w:proofErr w:type="gramEnd"/>
            <w:r w:rsidRPr="006430E5">
              <w:rPr>
                <w:rFonts w:ascii="標楷體" w:eastAsia="標楷體" w:hAnsi="標楷體"/>
              </w:rPr>
              <w:t>溫</w:t>
            </w:r>
            <w:r w:rsidRPr="006430E5">
              <w:rPr>
                <w:rFonts w:ascii="標楷體" w:eastAsia="標楷體" w:hAnsi="標楷體"/>
              </w:rPr>
              <w:lastRenderedPageBreak/>
              <w:t>度改變對其他物質有什麼影響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物質的形態會因溫度的不同而改變。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-5 太陽</w:t>
            </w:r>
            <w:r w:rsidRPr="006430E5">
              <w:rPr>
                <w:rFonts w:ascii="標楷體" w:eastAsia="標楷體" w:hAnsi="標楷體"/>
              </w:rPr>
              <w:lastRenderedPageBreak/>
              <w:t>照射、物質燃燒和摩擦等可以使溫度升高，運用測量的方法可知溫度高低。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生活中常見的測量單位與度量。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水有三態變化及毛細現象。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當受外在因素作用時，物質或自然現象可能會改變。改變有些較快、有些較慢；有些可以回復，有些則不能。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tm-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能經由觀察自然界現象之間的關係，理解簡單的概念模型，進而與其生</w:t>
            </w:r>
            <w:r w:rsidRPr="006430E5">
              <w:rPr>
                <w:rFonts w:ascii="標楷體" w:eastAsia="標楷體" w:hAnsi="標楷體"/>
              </w:rPr>
              <w:lastRenderedPageBreak/>
              <w:t>活經驗連結。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能依據觀察、蒐集資料、閱讀、思考、討論等，提出問題。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能了解一個因素改變可能造成的影響，進而預測活動的大致結果。在教師或教科書的指導或說明下，能了解探究的計畫。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</w:t>
            </w:r>
            <w:r w:rsidRPr="006430E5">
              <w:rPr>
                <w:rFonts w:ascii="標楷體" w:eastAsia="標楷體" w:hAnsi="標楷體"/>
              </w:rPr>
              <w:lastRenderedPageBreak/>
              <w:t>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an-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體會科學的探索都是由問題開始。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D6138C" w:rsidRPr="00D6138C" w:rsidRDefault="00D6138C" w:rsidP="000549C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C5C57" w:rsidRPr="00C2223E" w:rsidTr="00892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第三單元我是動物解說員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一</w:t>
            </w:r>
            <w:proofErr w:type="gramEnd"/>
            <w:r w:rsidRPr="006430E5">
              <w:rPr>
                <w:rFonts w:ascii="標楷體" w:eastAsia="標楷體" w:hAnsi="標楷體"/>
              </w:rPr>
              <w:t>動物身體構造和功能有關嗎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INb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生物體的構造與功能是互相配合的。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INb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-5 常見動物的外部形態主要分為</w:t>
            </w:r>
            <w:r w:rsidRPr="006430E5">
              <w:rPr>
                <w:rFonts w:ascii="標楷體" w:eastAsia="標楷體" w:hAnsi="標楷體"/>
              </w:rPr>
              <w:lastRenderedPageBreak/>
              <w:t>頭、軀幹和</w:t>
            </w:r>
            <w:proofErr w:type="gramStart"/>
            <w:r w:rsidRPr="006430E5">
              <w:rPr>
                <w:rFonts w:ascii="標楷體" w:eastAsia="標楷體" w:hAnsi="標楷體"/>
              </w:rPr>
              <w:t>肢，</w:t>
            </w:r>
            <w:proofErr w:type="gramEnd"/>
            <w:r w:rsidRPr="006430E5">
              <w:rPr>
                <w:rFonts w:ascii="標楷體" w:eastAsia="標楷體" w:hAnsi="標楷體"/>
              </w:rPr>
              <w:t>但不同類別動物之各部位特徵和名稱有差異。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</w:t>
            </w:r>
            <w:r w:rsidRPr="006430E5">
              <w:rPr>
                <w:rFonts w:ascii="標楷體" w:eastAsia="標楷體" w:hAnsi="標楷體"/>
              </w:rPr>
              <w:lastRenderedPageBreak/>
              <w:t>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ah-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透過有系統的分類與表達方式，與他人溝通自己的想法與發現。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9D298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第三單元我是動物解說員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一</w:t>
            </w:r>
            <w:proofErr w:type="gramEnd"/>
            <w:r w:rsidRPr="006430E5">
              <w:rPr>
                <w:rFonts w:ascii="標楷體" w:eastAsia="標楷體" w:hAnsi="標楷體"/>
              </w:rPr>
              <w:t>動物身體構造和功能有關嗎/活動二動物身體構造和適應環境有關嗎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INb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生物體的構造與功能是互相配合的。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INb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-5 常見動物的外部形態主要分為頭、軀幹和</w:t>
            </w:r>
            <w:proofErr w:type="gramStart"/>
            <w:r w:rsidRPr="006430E5">
              <w:rPr>
                <w:rFonts w:ascii="標楷體" w:eastAsia="標楷體" w:hAnsi="標楷體"/>
              </w:rPr>
              <w:t>肢，</w:t>
            </w:r>
            <w:proofErr w:type="gramEnd"/>
            <w:r w:rsidRPr="006430E5">
              <w:rPr>
                <w:rFonts w:ascii="標楷體" w:eastAsia="標楷體" w:hAnsi="標楷體"/>
              </w:rPr>
              <w:t>但不同類別動物之各部位特徵和名稱有差異。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生物需要能量（養分）、陽光、空</w:t>
            </w:r>
            <w:r w:rsidRPr="006430E5">
              <w:rPr>
                <w:rFonts w:ascii="標楷體" w:eastAsia="標楷體" w:hAnsi="標楷體"/>
              </w:rPr>
              <w:lastRenderedPageBreak/>
              <w:t>氣、水和土壤，維持生命、生長與活動。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INb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動植物體的外部形態和內部構造，與其生長、行為、繁衍後代和適應環境有關。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利用適當的工具觀察不同大小、距離位置的物體。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自然界的物體、生物、環境間常會相互影響。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-10 動物的感覺器官接受外界刺激會引起生理和行為反應。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ah-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透過有系統的分類與表達方式，與他人溝通自己的想法與發現。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能了解一個因素改變可能造成的影響，進而預測活動的大致結果。在教師或教科書的指導或說明下，能了解探究的計畫。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88197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第三單元我是動物解說員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活動二動物身體構造和適應環境有關嗎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自-E-B3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生物需要能量（養分）、陽光、空</w:t>
            </w:r>
            <w:r w:rsidRPr="006430E5">
              <w:rPr>
                <w:rFonts w:ascii="標楷體" w:eastAsia="標楷體" w:hAnsi="標楷體"/>
              </w:rPr>
              <w:lastRenderedPageBreak/>
              <w:t>氣、水和土壤，維持生命、生長與活動。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INb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動植物體的外部形態和內部構造，與其生長、行為、繁衍後代和適應環境有關。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利用適當的工具觀察不同大小、距離位置的物體。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自然界的物體、生物、環境間常會相互影響。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-10 動物的感覺器官接受外界刺激會引起生理和行為反應。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能從日常經驗、學習活動、自然環境，</w:t>
            </w:r>
            <w:r w:rsidRPr="006430E5">
              <w:rPr>
                <w:rFonts w:ascii="標楷體" w:eastAsia="標楷體" w:hAnsi="標楷體"/>
              </w:rPr>
              <w:lastRenderedPageBreak/>
              <w:t>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能了解一個因素改變可能造成的影響，進而預測活動的大致結果。在教師或教科書的指導或說明下，能了解探究的計畫。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8D1A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第三單元我是動物解說員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活動二動物身體構</w:t>
            </w:r>
            <w:r w:rsidRPr="006430E5">
              <w:rPr>
                <w:rFonts w:ascii="標楷體" w:eastAsia="標楷體" w:hAnsi="標楷體"/>
              </w:rPr>
              <w:lastRenderedPageBreak/>
              <w:t>造和適應環境有關嗎/活動</w:t>
            </w:r>
            <w:proofErr w:type="gramStart"/>
            <w:r w:rsidRPr="006430E5">
              <w:rPr>
                <w:rFonts w:ascii="標楷體" w:eastAsia="標楷體" w:hAnsi="標楷體"/>
              </w:rPr>
              <w:t>三</w:t>
            </w:r>
            <w:proofErr w:type="gramEnd"/>
            <w:r w:rsidRPr="006430E5">
              <w:rPr>
                <w:rFonts w:ascii="標楷體" w:eastAsia="標楷體" w:hAnsi="標楷體"/>
              </w:rPr>
              <w:t>動物有什麼生存法寶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bookmarkStart w:id="0" w:name="_Hlk103796816"/>
            <w:r w:rsidRPr="006430E5">
              <w:rPr>
                <w:rFonts w:ascii="標楷體" w:eastAsia="標楷體" w:hAnsi="標楷體"/>
              </w:rPr>
              <w:lastRenderedPageBreak/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自-E-C2</w:t>
            </w:r>
          </w:p>
          <w:bookmarkEnd w:id="0"/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INa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生物需要能量（養分）、陽光、空氣、水和土壤，維持生命、生長</w:t>
            </w:r>
            <w:r w:rsidRPr="006430E5">
              <w:rPr>
                <w:rFonts w:ascii="標楷體" w:eastAsia="標楷體" w:hAnsi="標楷體"/>
              </w:rPr>
              <w:lastRenderedPageBreak/>
              <w:t>與活動。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INb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動植物體的外部形態和內部構造，與其生長、行為、繁衍後代和適應環境有關。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利用適當的工具觀察不同大小、距離位置的物體。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自然界的物體、生物、環境間常會相互影響。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-10 動物的感覺器官接受外界刺激會引起生理和行為反應。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po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能從日常經驗、學習活動、自然環境，進行觀察，進而能察覺問題。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能了解一個因素改變可能造成的影響，進而預測活動的大致結果。在教師或教科書的指導或說明下，能了解探究的計畫。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D85D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第四單元天氣變變變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活動一天氣對生活有何影響/活動二</w:t>
            </w:r>
            <w:r w:rsidRPr="006430E5">
              <w:rPr>
                <w:rFonts w:ascii="標楷體" w:eastAsia="標楷體" w:hAnsi="標楷體"/>
              </w:rPr>
              <w:lastRenderedPageBreak/>
              <w:t>如何觀測天氣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使用工具或自訂參考標準可量度與比較。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物質或自然現象的改變情形，可以</w:t>
            </w:r>
            <w:r w:rsidRPr="006430E5">
              <w:rPr>
                <w:rFonts w:ascii="標楷體" w:eastAsia="標楷體" w:hAnsi="標楷體"/>
              </w:rPr>
              <w:lastRenderedPageBreak/>
              <w:t>運用測量的工具和方法得知。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生活中常見的測量單位與度量。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一年四季氣溫會有所變化，天氣也會有所不同。氣象報告可以讓我們知道天氣的可能變化。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天氣預報常用雨量、溫度、風向、風速等資料來表達天氣狀態，這些資料可以使用適當儀器測得。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ti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能在指導下觀察日常生活現象的規律性，並運用想像力與好奇心，了解及描述自然環境的現象。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能專注聆聽同學報告，</w:t>
            </w:r>
            <w:r w:rsidRPr="006430E5">
              <w:rPr>
                <w:rFonts w:ascii="標楷體" w:eastAsia="標楷體" w:hAnsi="標楷體"/>
              </w:rPr>
              <w:lastRenderedPageBreak/>
              <w:t>提出疑問或意見。並能對探究方法、過程或結果，進行檢討。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C5C57" w:rsidRPr="00C2223E" w:rsidTr="003150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第四單元天氣變變變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活動二如何觀測天氣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使用工具或自訂參考標準可量度與比較。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生活中常見的測量單位與度量。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一年四季氣溫會有所變化，天氣也會有所不同。氣象報告可以讓我們知道天氣的可能變化。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天氣預報常用雨量、溫度、風向、風速等資料來表達天氣狀態，這些資料可以使用適當儀器測得。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</w:t>
            </w:r>
            <w:r w:rsidRPr="006430E5">
              <w:rPr>
                <w:rFonts w:ascii="標楷體" w:eastAsia="標楷體" w:hAnsi="標楷體"/>
              </w:rPr>
              <w:lastRenderedPageBreak/>
              <w:t>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能專注聆聽同學報告，提出疑問或意見。並能對探究方法、過程或結果，進行檢討。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A24D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第四單元天氣變變變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活動二如何觀測天氣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使用工具或自訂參考標準可量度與比較。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生活中常見的測量單位與度量。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物質或自然現象的改變情形，可以</w:t>
            </w:r>
            <w:r w:rsidRPr="006430E5">
              <w:rPr>
                <w:rFonts w:ascii="標楷體" w:eastAsia="標楷體" w:hAnsi="標楷體"/>
              </w:rPr>
              <w:lastRenderedPageBreak/>
              <w:t>運用測量的工具和方法得知。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一年四季氣溫會有所變化，天氣也會有所不同。氣象報告可以讓我們知道天氣的可能變化。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天氣預報常用雨量、溫度、風向、風速等資料來表達天氣狀態，這些資料可以使用適當儀器測得。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</w:t>
            </w:r>
            <w:r w:rsidRPr="006430E5">
              <w:rPr>
                <w:rFonts w:ascii="標楷體" w:eastAsia="標楷體" w:hAnsi="標楷體"/>
              </w:rPr>
              <w:lastRenderedPageBreak/>
              <w:t>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能專注聆聽同學報告，提出疑問或意見。並能對探究方法、過程或結果，進行檢討。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5D00B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第四單元</w:t>
            </w:r>
            <w:r w:rsidRPr="006430E5">
              <w:rPr>
                <w:rFonts w:ascii="標楷體" w:eastAsia="標楷體" w:hAnsi="標楷體"/>
              </w:rPr>
              <w:lastRenderedPageBreak/>
              <w:t>天氣變變變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活動二如何觀測天氣/活動</w:t>
            </w:r>
            <w:proofErr w:type="gramStart"/>
            <w:r w:rsidRPr="006430E5">
              <w:rPr>
                <w:rFonts w:ascii="標楷體" w:eastAsia="標楷體" w:hAnsi="標楷體"/>
              </w:rPr>
              <w:t>三</w:t>
            </w:r>
            <w:proofErr w:type="gramEnd"/>
            <w:r w:rsidRPr="006430E5">
              <w:rPr>
                <w:rFonts w:ascii="標楷體" w:eastAsia="標楷體" w:hAnsi="標楷體"/>
              </w:rPr>
              <w:t>如何應用氣象資訊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lastRenderedPageBreak/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使用</w:t>
            </w:r>
            <w:r w:rsidRPr="006430E5">
              <w:rPr>
                <w:rFonts w:ascii="標楷體" w:eastAsia="標楷體" w:hAnsi="標楷體"/>
              </w:rPr>
              <w:lastRenderedPageBreak/>
              <w:t>工具或自訂參考標準可量度與比較。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生活中常見的測量單位與度量。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物質或自然現象的改變情形，可以運用測量的工具和方法得知。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一年四季氣溫會有所變化，天氣也會有所不同。氣象報告可以讓我們知道天氣的可能變化。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天氣預報常用雨量、溫度、風向、風速等資料來表達天氣狀態，這些資料可以使用適當儀器測得。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INf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自然的規律與變化</w:t>
            </w:r>
            <w:r w:rsidRPr="006430E5">
              <w:rPr>
                <w:rFonts w:ascii="標楷體" w:eastAsia="標楷體" w:hAnsi="標楷體"/>
              </w:rPr>
              <w:lastRenderedPageBreak/>
              <w:t>對人類生活應用與美感的啟發。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INf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季節的變化與人類生活的關係。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pe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能正確</w:t>
            </w:r>
            <w:r w:rsidRPr="006430E5">
              <w:rPr>
                <w:rFonts w:ascii="標楷體" w:eastAsia="標楷體" w:hAnsi="標楷體"/>
              </w:rPr>
              <w:lastRenderedPageBreak/>
              <w:t>安全操作適合學習階段的物品、器材儀器、科技設備及資源，並能觀測和記錄。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能運用簡單分類、製作圖表等方法，整理已有的資訊或數據。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pa-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能從得到的資訊或數據，形成解釋、得到解答、解決問題。並能將自己的探究結果和他人的結果(例如：來自老師)相比較，檢查是否相近。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能專注聆聽同學報告，提出疑問或意見。並能對探究方法、過程或結果，進行檢討。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pc-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能利用較簡單形式的口</w:t>
            </w:r>
            <w:r w:rsidRPr="006430E5">
              <w:rPr>
                <w:rFonts w:ascii="標楷體" w:eastAsia="標楷體" w:hAnsi="標楷體"/>
              </w:rPr>
              <w:lastRenderedPageBreak/>
              <w:t>語、文字、或圖畫等，表達探究之過程、發現。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透過探討自然與物質世界的規律性，感受發現的樂趣。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</w:t>
            </w:r>
            <w:r>
              <w:rPr>
                <w:rFonts w:ascii="標楷體" w:eastAsia="標楷體" w:hAnsi="標楷體" w:hint="eastAsia"/>
              </w:rPr>
              <w:lastRenderedPageBreak/>
              <w:t>溝通</w:t>
            </w:r>
          </w:p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C57" w:rsidRPr="00C2223E" w:rsidTr="00EE31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第四單元天氣變變變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三</w:t>
            </w:r>
            <w:proofErr w:type="gramEnd"/>
            <w:r w:rsidRPr="006430E5">
              <w:rPr>
                <w:rFonts w:ascii="標楷體" w:eastAsia="標楷體" w:hAnsi="標楷體"/>
              </w:rPr>
              <w:t>如何應用氣象資訊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自-E-B3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生活中常見的測量單位與度量。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-6 一年四季氣溫會有所變化，天氣也會有所不同。氣象報告可以讓我們知道天氣的可能變化。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INf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-3 自然的規律與變化對人類生活應用與美感的啟發。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INf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-4 季節</w:t>
            </w:r>
            <w:r w:rsidRPr="006430E5">
              <w:rPr>
                <w:rFonts w:ascii="標楷體" w:eastAsia="標楷體" w:hAnsi="標楷體"/>
              </w:rPr>
              <w:lastRenderedPageBreak/>
              <w:t>的變化與人類生活的關係。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lastRenderedPageBreak/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保持對自然現象的好奇心，透過不斷的探尋和提問，常會有新發現。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ai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-2 透過探討自然與物質世界的規律性，感受發現的樂趣。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C7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0C5C57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C5C57" w:rsidRPr="00C2223E" w:rsidTr="009F2B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C2223E" w:rsidRDefault="000C5C57" w:rsidP="000C5C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第四單元天氣變變變</w:t>
            </w:r>
          </w:p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活動</w:t>
            </w:r>
            <w:proofErr w:type="gramStart"/>
            <w:r w:rsidRPr="006430E5">
              <w:rPr>
                <w:rFonts w:ascii="標楷體" w:eastAsia="標楷體" w:hAnsi="標楷體"/>
              </w:rPr>
              <w:t>三</w:t>
            </w:r>
            <w:proofErr w:type="gramEnd"/>
            <w:r w:rsidRPr="006430E5">
              <w:rPr>
                <w:rFonts w:ascii="標楷體" w:eastAsia="標楷體" w:hAnsi="標楷體"/>
              </w:rPr>
              <w:t>如何應用氣象資訊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自-E-A1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 xml:space="preserve">自-E-A2 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自-E-B1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自-E-B2</w:t>
            </w:r>
          </w:p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r w:rsidRPr="006430E5">
              <w:rPr>
                <w:rFonts w:ascii="標楷體" w:eastAsia="標楷體" w:hAnsi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INd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-7 天氣預報常用雨量、溫度、風向、風速等資料來表達天氣狀態，這些資料可以使用適當儀器測得。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430E5">
              <w:rPr>
                <w:rFonts w:ascii="標楷體" w:eastAsia="標楷體" w:hAnsi="標楷體"/>
              </w:rPr>
              <w:t>tc</w:t>
            </w:r>
            <w:proofErr w:type="spellEnd"/>
            <w:r w:rsidRPr="006430E5">
              <w:rPr>
                <w:rFonts w:ascii="標楷體" w:eastAsia="標楷體" w:hAnsi="標楷體"/>
              </w:rPr>
              <w:t>-</w:t>
            </w:r>
            <w:r w:rsidRPr="006430E5">
              <w:rPr>
                <w:rFonts w:ascii="標楷體" w:eastAsia="標楷體" w:hAnsi="標楷體" w:cs="新細明體" w:hint="eastAsia"/>
              </w:rPr>
              <w:t>Ⅱ</w:t>
            </w:r>
            <w:r w:rsidRPr="006430E5">
              <w:rPr>
                <w:rFonts w:ascii="標楷體" w:eastAsia="標楷體" w:hAnsi="標楷體"/>
              </w:rPr>
              <w:t>-1 能簡單分辨或分類所觀察到的自然科學現象。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8C" w:rsidRPr="006430E5" w:rsidRDefault="000549C7" w:rsidP="000549C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57" w:rsidRPr="006430E5" w:rsidRDefault="000C5C57" w:rsidP="000C5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57" w:rsidRPr="006430E5" w:rsidRDefault="000C5C57" w:rsidP="000C5C5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045C4" w:rsidRDefault="00675279" w:rsidP="00675279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週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bookmarkStart w:id="1" w:name="_GoBack"/>
      <w:bookmarkEnd w:id="1"/>
    </w:p>
    <w:sectPr w:rsidR="000045C4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CC" w:rsidRDefault="00DD7FCC" w:rsidP="000C5C57">
      <w:r>
        <w:separator/>
      </w:r>
    </w:p>
  </w:endnote>
  <w:endnote w:type="continuationSeparator" w:id="0">
    <w:p w:rsidR="00DD7FCC" w:rsidRDefault="00DD7FCC" w:rsidP="000C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CC" w:rsidRDefault="00DD7FCC" w:rsidP="000C5C57">
      <w:r>
        <w:separator/>
      </w:r>
    </w:p>
  </w:footnote>
  <w:footnote w:type="continuationSeparator" w:id="0">
    <w:p w:rsidR="00DD7FCC" w:rsidRDefault="00DD7FCC" w:rsidP="000C5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C4"/>
    <w:rsid w:val="000045C4"/>
    <w:rsid w:val="000149C0"/>
    <w:rsid w:val="000549C7"/>
    <w:rsid w:val="000C5C57"/>
    <w:rsid w:val="002242A2"/>
    <w:rsid w:val="004270C9"/>
    <w:rsid w:val="00462B1D"/>
    <w:rsid w:val="0061294C"/>
    <w:rsid w:val="006430E5"/>
    <w:rsid w:val="00675279"/>
    <w:rsid w:val="006E5DC0"/>
    <w:rsid w:val="00743808"/>
    <w:rsid w:val="007B672F"/>
    <w:rsid w:val="008E5634"/>
    <w:rsid w:val="00A84064"/>
    <w:rsid w:val="00D5141A"/>
    <w:rsid w:val="00D6138C"/>
    <w:rsid w:val="00DD7FCC"/>
    <w:rsid w:val="00E6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5C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294C"/>
    <w:rPr>
      <w:i/>
      <w:iCs/>
    </w:rPr>
  </w:style>
  <w:style w:type="paragraph" w:styleId="a4">
    <w:name w:val="header"/>
    <w:basedOn w:val="a"/>
    <w:link w:val="a5"/>
    <w:uiPriority w:val="99"/>
    <w:unhideWhenUsed/>
    <w:rsid w:val="000C5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C5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C57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5C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294C"/>
    <w:rPr>
      <w:i/>
      <w:iCs/>
    </w:rPr>
  </w:style>
  <w:style w:type="paragraph" w:styleId="a4">
    <w:name w:val="header"/>
    <w:basedOn w:val="a"/>
    <w:link w:val="a5"/>
    <w:uiPriority w:val="99"/>
    <w:unhideWhenUsed/>
    <w:rsid w:val="000C5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C5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C57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C356-E517-4CE6-9C16-7A03C006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1529</Words>
  <Characters>8717</Characters>
  <Application>Microsoft Office Word</Application>
  <DocSecurity>0</DocSecurity>
  <Lines>72</Lines>
  <Paragraphs>20</Paragraphs>
  <ScaleCrop>false</ScaleCrop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so</cp:lastModifiedBy>
  <cp:revision>7</cp:revision>
  <dcterms:created xsi:type="dcterms:W3CDTF">2022-06-24T12:09:00Z</dcterms:created>
  <dcterms:modified xsi:type="dcterms:W3CDTF">2023-06-24T13:29:00Z</dcterms:modified>
</cp:coreProperties>
</file>